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E2" w:rsidRDefault="002E14E2" w:rsidP="002E14E2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1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2E14E2" w:rsidRDefault="002E14E2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2E14E2" w:rsidRDefault="009162A7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58240" o:connectortype="straight"/>
        </w:pict>
      </w:r>
      <w:r w:rsidR="002E14E2"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2E14E2" w:rsidRPr="002551E3" w:rsidRDefault="00485555" w:rsidP="002E14E2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>с.</w:t>
      </w:r>
      <w:r w:rsidR="00C157B9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</w:rPr>
        <w:t>Курумкан, ул.</w:t>
      </w:r>
      <w:r w:rsidR="00C157B9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4"/>
        </w:rPr>
        <w:t>Балдакова</w:t>
      </w:r>
      <w:proofErr w:type="spellEnd"/>
      <w:r w:rsidR="00C157B9">
        <w:rPr>
          <w:rFonts w:ascii="Times New Roman" w:hAnsi="Times New Roman" w:cs="Times New Roman"/>
          <w:b/>
          <w:sz w:val="20"/>
          <w:szCs w:val="24"/>
        </w:rPr>
        <w:t>,</w:t>
      </w:r>
      <w:r>
        <w:rPr>
          <w:rFonts w:ascii="Times New Roman" w:hAnsi="Times New Roman" w:cs="Times New Roman"/>
          <w:b/>
          <w:sz w:val="20"/>
          <w:szCs w:val="24"/>
        </w:rPr>
        <w:t xml:space="preserve"> 45 «Н»</w:t>
      </w:r>
      <w:r w:rsidR="00283FE0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 w:rsidR="002E14E2"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 w:rsidR="002E14E2">
        <w:rPr>
          <w:rFonts w:ascii="Times New Roman" w:hAnsi="Times New Roman" w:cs="Times New Roman"/>
          <w:b/>
          <w:sz w:val="20"/>
          <w:szCs w:val="24"/>
        </w:rPr>
        <w:t>,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эл</w:t>
      </w:r>
      <w:proofErr w:type="gramStart"/>
      <w:r w:rsidR="002E14E2" w:rsidRPr="003C28A5">
        <w:rPr>
          <w:rFonts w:ascii="Times New Roman" w:hAnsi="Times New Roman" w:cs="Times New Roman"/>
          <w:b/>
          <w:sz w:val="20"/>
          <w:szCs w:val="24"/>
        </w:rPr>
        <w:t>.а</w:t>
      </w:r>
      <w:proofErr w:type="gramEnd"/>
      <w:r w:rsidR="002E14E2" w:rsidRPr="003C28A5">
        <w:rPr>
          <w:rFonts w:ascii="Times New Roman" w:hAnsi="Times New Roman" w:cs="Times New Roman"/>
          <w:b/>
          <w:sz w:val="20"/>
          <w:szCs w:val="24"/>
        </w:rPr>
        <w:t>дрес</w:t>
      </w:r>
      <w:proofErr w:type="spellEnd"/>
      <w:r w:rsidR="002E14E2">
        <w:rPr>
          <w:rFonts w:ascii="Times New Roman" w:hAnsi="Times New Roman" w:cs="Times New Roman"/>
          <w:b/>
          <w:sz w:val="20"/>
          <w:szCs w:val="24"/>
        </w:rPr>
        <w:t>:</w:t>
      </w:r>
      <w:r w:rsidR="002E14E2"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2E14E2"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-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@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proofErr w:type="spellEnd"/>
      <w:r w:rsidR="002E14E2" w:rsidRPr="003C28A5">
        <w:rPr>
          <w:rFonts w:ascii="Times New Roman" w:hAnsi="Times New Roman" w:cs="Times New Roman"/>
          <w:b/>
          <w:sz w:val="20"/>
          <w:szCs w:val="24"/>
        </w:rPr>
        <w:t>.</w:t>
      </w:r>
      <w:proofErr w:type="spellStart"/>
      <w:r w:rsidR="002E14E2"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  <w:proofErr w:type="spellEnd"/>
    </w:p>
    <w:p w:rsidR="002E14E2" w:rsidRDefault="002E14E2" w:rsidP="00D46173">
      <w:pPr>
        <w:tabs>
          <w:tab w:val="left" w:pos="3544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Рекомендации </w:t>
      </w: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по разработке и проведению дистанционного занятия </w:t>
      </w:r>
    </w:p>
    <w:p w:rsidR="00CE7B82" w:rsidRDefault="00CE7B82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технической </w:t>
      </w:r>
      <w:r w:rsidR="000C0D5F" w:rsidRPr="000C0D5F">
        <w:rPr>
          <w:rFonts w:ascii="Times New Roman" w:hAnsi="Times New Roman" w:cs="Times New Roman"/>
          <w:b/>
          <w:sz w:val="24"/>
          <w:szCs w:val="24"/>
        </w:rPr>
        <w:t>направленности</w:t>
      </w:r>
    </w:p>
    <w:p w:rsidR="000C0D5F" w:rsidRDefault="000C0D5F" w:rsidP="000C0D5F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0D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7B82" w:rsidRDefault="00CE7B82" w:rsidP="00CE7B82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 xml:space="preserve">Педагогу дополнительного образования необходимо перераспределить программный материал на этапы, т.е. время, отведённое на занятие разделить на чёткие временные отрезки. Правильно спланированное занятие должно содержать в каждом из этапов цель, которая должна сохранять активность учащихся во время обучения в дистанционном режиме, чтобы у них не пропал интерес обучаться в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дистанте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>, поэтому учащиеся должны знать и понимать, что они должны прочно усвоить и что от них требуют.</w:t>
      </w:r>
      <w:r w:rsidRPr="00CE7B82">
        <w:rPr>
          <w:rFonts w:ascii="Times New Roman" w:hAnsi="Times New Roman" w:cs="Times New Roman"/>
          <w:sz w:val="24"/>
          <w:szCs w:val="24"/>
        </w:rPr>
        <w:br/>
        <w:t>Учебный материал занятия педагогом может быть распределён следующим образом:</w:t>
      </w:r>
      <w:r w:rsidRPr="00CE7B82">
        <w:rPr>
          <w:rFonts w:ascii="Times New Roman" w:hAnsi="Times New Roman" w:cs="Times New Roman"/>
          <w:sz w:val="24"/>
          <w:szCs w:val="24"/>
        </w:rPr>
        <w:br/>
        <w:t xml:space="preserve">на теоретическую часть должно быть отведено не более 15 минут (требования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СанПиНа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 xml:space="preserve">). Теоретическая часть может быть </w:t>
      </w:r>
      <w:proofErr w:type="gramStart"/>
      <w:r w:rsidRPr="00CE7B82">
        <w:rPr>
          <w:rFonts w:ascii="Times New Roman" w:hAnsi="Times New Roman" w:cs="Times New Roman"/>
          <w:sz w:val="24"/>
          <w:szCs w:val="24"/>
        </w:rPr>
        <w:t>организована</w:t>
      </w:r>
      <w:proofErr w:type="gramEnd"/>
      <w:r w:rsidRPr="00CE7B82">
        <w:rPr>
          <w:rFonts w:ascii="Times New Roman" w:hAnsi="Times New Roman" w:cs="Times New Roman"/>
          <w:sz w:val="24"/>
          <w:szCs w:val="24"/>
        </w:rPr>
        <w:t xml:space="preserve"> например, в форме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веб-занятия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>. Для того</w:t>
      </w:r>
      <w:proofErr w:type="gramStart"/>
      <w:r w:rsidRPr="00CE7B8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E7B82">
        <w:rPr>
          <w:rFonts w:ascii="Times New Roman" w:hAnsi="Times New Roman" w:cs="Times New Roman"/>
          <w:sz w:val="24"/>
          <w:szCs w:val="24"/>
        </w:rPr>
        <w:t xml:space="preserve"> чтобы педагог имел возможность контролировать усвоение и понимание учебного материала обучающимися, в течение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веб-занятия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 xml:space="preserve"> возможно организовать и провести обмен информацией посредством, например,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chat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>; стенограмма чата затем анализируется, анализ рассылается учащимся с комментариями преподавателя;</w:t>
      </w:r>
      <w:r w:rsidRPr="00CE7B82">
        <w:rPr>
          <w:rFonts w:ascii="Times New Roman" w:hAnsi="Times New Roman" w:cs="Times New Roman"/>
          <w:sz w:val="24"/>
          <w:szCs w:val="24"/>
        </w:rPr>
        <w:br/>
        <w:t>практическая часть может быть представлена проектной деятельностью, исследованиями, кейсами.</w:t>
      </w:r>
    </w:p>
    <w:p w:rsidR="00CE7B82" w:rsidRDefault="00CE7B82" w:rsidP="00CE7B82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7B82">
        <w:rPr>
          <w:rFonts w:ascii="Times New Roman" w:hAnsi="Times New Roman" w:cs="Times New Roman"/>
          <w:sz w:val="24"/>
          <w:szCs w:val="24"/>
        </w:rPr>
        <w:t>В ходе проведения занятия в дистанционном режиме предусматривается обратная связь педагога с обучающимся по результатам выполненного задания.</w:t>
      </w:r>
      <w:proofErr w:type="gramEnd"/>
      <w:r w:rsidRPr="00CE7B82">
        <w:rPr>
          <w:rFonts w:ascii="Times New Roman" w:hAnsi="Times New Roman" w:cs="Times New Roman"/>
          <w:sz w:val="24"/>
          <w:szCs w:val="24"/>
        </w:rPr>
        <w:br/>
        <w:t>Результат своей деятельности, обучающийся может представить в виде фотографии, видеозаписи, которые может разместить в социальной сети, например «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 xml:space="preserve">» или с использованием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менеседжеров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>. Кроме этого возможно использование облачных технологий.</w:t>
      </w:r>
    </w:p>
    <w:p w:rsidR="00CE7B82" w:rsidRPr="00CE7B82" w:rsidRDefault="00CE7B82" w:rsidP="00CE7B82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 xml:space="preserve">В ходе обучения, </w:t>
      </w:r>
      <w:proofErr w:type="gramStart"/>
      <w:r w:rsidRPr="00CE7B8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CE7B82">
        <w:rPr>
          <w:rFonts w:ascii="Times New Roman" w:hAnsi="Times New Roman" w:cs="Times New Roman"/>
          <w:sz w:val="24"/>
          <w:szCs w:val="24"/>
        </w:rPr>
        <w:t xml:space="preserve"> нередко требуются индивидуальные консультации преподавателей по изготовлению действующего образца. В таких случаях используется кейс-технология. Необходимые консультации оформляются в письменной форме (с чертежами, схемами и пояснениями к ним) и отправляются по электронной почте. Для получения </w:t>
      </w:r>
      <w:proofErr w:type="gramStart"/>
      <w:r w:rsidRPr="00CE7B82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E7B82">
        <w:rPr>
          <w:rFonts w:ascii="Times New Roman" w:hAnsi="Times New Roman" w:cs="Times New Roman"/>
          <w:sz w:val="24"/>
          <w:szCs w:val="24"/>
        </w:rPr>
        <w:t xml:space="preserve"> необходимых консультаций используется также и «голосовая почта».</w:t>
      </w:r>
    </w:p>
    <w:p w:rsidR="00CE7B82" w:rsidRDefault="00CE7B82" w:rsidP="00CE7B82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E7B82" w:rsidRPr="00CE7B82" w:rsidRDefault="00CE7B82" w:rsidP="00CE7B82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b/>
          <w:bCs/>
          <w:sz w:val="24"/>
          <w:szCs w:val="24"/>
        </w:rPr>
        <w:t>Алгоритм разработки дистанционного занятия</w:t>
      </w:r>
    </w:p>
    <w:p w:rsidR="00CE7B82" w:rsidRDefault="00CE7B82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>1. Определение темы дистанционного занятия.</w:t>
      </w:r>
    </w:p>
    <w:p w:rsidR="00CE7B82" w:rsidRDefault="00CE7B82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>2. Определение типа дистанционного занятия (изучение новой темы, повторение, углубление, контроль, ликвидация пробелов в знаниях и умениях, самопроверки и т.д.).</w:t>
      </w:r>
    </w:p>
    <w:p w:rsidR="00CE7B82" w:rsidRDefault="00CE7B82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>3. Цели занятия (относительно ученика, учителя, их совместной деятельности).</w:t>
      </w:r>
    </w:p>
    <w:p w:rsidR="00CE7B82" w:rsidRDefault="00CE7B82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lastRenderedPageBreak/>
        <w:t>4. Выбор наиболее оптимальной по техническим и технологическим особенностям модели и формы дистанционного занятия.</w:t>
      </w:r>
    </w:p>
    <w:p w:rsidR="00CE7B82" w:rsidRDefault="00CE7B82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>5. Выбор способов доставки учебного материала и информационных обучающих материалов.</w:t>
      </w:r>
    </w:p>
    <w:p w:rsidR="00CE7B82" w:rsidRDefault="00CE7B82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 xml:space="preserve">6. Структуризация учебных элементов, выбор формы их предъявления ученику (текстовые, графические,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>, рисунки, таблицы, слайды и т.д.). Краткий план занятия с указанием времени на каждый пункт плана.</w:t>
      </w:r>
    </w:p>
    <w:p w:rsidR="00CE7B82" w:rsidRDefault="00CE7B82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 xml:space="preserve">7. Подготовка перечня материалов или самих материалов, необходимых для занятия: ссылки на web-сайты по данной тематике, сайты электронных библиотек, собственные </w:t>
      </w:r>
      <w:proofErr w:type="spellStart"/>
      <w:r w:rsidRPr="00CE7B82">
        <w:rPr>
          <w:rFonts w:ascii="Times New Roman" w:hAnsi="Times New Roman" w:cs="Times New Roman"/>
          <w:sz w:val="24"/>
          <w:szCs w:val="24"/>
        </w:rPr>
        <w:t>web-квесты</w:t>
      </w:r>
      <w:proofErr w:type="spellEnd"/>
      <w:r w:rsidRPr="00CE7B82">
        <w:rPr>
          <w:rFonts w:ascii="Times New Roman" w:hAnsi="Times New Roman" w:cs="Times New Roman"/>
          <w:sz w:val="24"/>
          <w:szCs w:val="24"/>
        </w:rPr>
        <w:t>, тексты «бумажных» пособий, необходимые лабораторные материалы, CD-ROM и др. (подбор для каждого модуля гиперссылок на внутренние и внешние источники информации в сети Интернет).</w:t>
      </w:r>
    </w:p>
    <w:p w:rsidR="00CE7B82" w:rsidRDefault="00CE7B82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7B82">
        <w:rPr>
          <w:rFonts w:ascii="Times New Roman" w:hAnsi="Times New Roman" w:cs="Times New Roman"/>
          <w:sz w:val="24"/>
          <w:szCs w:val="24"/>
        </w:rPr>
        <w:t>8. Разработка контрольных заданий для каждого учебного элемента занятия. Выбор системы оценивания и формирование шкалы и критериев оценивания ответов учеников.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9. Определение времени и длительности дистанционного занятия, исходя из возрастной категории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. Необходимо соблюдать длительность непрерывной работы за компьютером для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>: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1-х классов - 10 мин,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2-5-х классов - 15 мин,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6-7-х классов - 20 мин,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8-9-х классов - 25 мин,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10-11-х классов - 30 мин.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Распределение времени занятия (для </w:t>
      </w:r>
      <w:proofErr w:type="spellStart"/>
      <w:r w:rsidRPr="000C0D5F">
        <w:rPr>
          <w:rFonts w:ascii="Times New Roman" w:hAnsi="Times New Roman" w:cs="Times New Roman"/>
          <w:sz w:val="24"/>
          <w:szCs w:val="24"/>
        </w:rPr>
        <w:t>он-лайн</w:t>
      </w:r>
      <w:proofErr w:type="spellEnd"/>
      <w:r w:rsidRPr="000C0D5F">
        <w:rPr>
          <w:rFonts w:ascii="Times New Roman" w:hAnsi="Times New Roman" w:cs="Times New Roman"/>
          <w:sz w:val="24"/>
          <w:szCs w:val="24"/>
        </w:rPr>
        <w:t xml:space="preserve"> режима):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ознакомление с инструкцией от 2 до 5 минут;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работа педагога над темой, теоретическая часть до 20 минут;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выполнение индивидуальных заданий до 10 минут;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обсуждение результатов занятия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0D5F">
        <w:rPr>
          <w:rFonts w:ascii="Times New Roman" w:hAnsi="Times New Roman" w:cs="Times New Roman"/>
          <w:sz w:val="24"/>
          <w:szCs w:val="24"/>
        </w:rPr>
        <w:t>10 минут.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10. Подготовка технологической карты занятия, подробного сценария дистанционного занятия.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 xml:space="preserve">11. На основе анализа результатов уровня </w:t>
      </w:r>
      <w:proofErr w:type="spellStart"/>
      <w:proofErr w:type="gramStart"/>
      <w:r w:rsidRPr="000C0D5F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 обучающегося подготовить для них инструкцию по обучению и выполнению заданий.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12. Программирование учебных элементов занятия для представления в Интернете, в случае размещения занятия на веб-сайте.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13. Тестирование занятия, в том числе на различных разрешениях экрана и в различных браузерах.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14. Опытная эксплуатация занятия.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15. Модернизация занятия по результатам опытной эксплуатации.</w:t>
      </w:r>
    </w:p>
    <w:p w:rsidR="000C0D5F" w:rsidRDefault="000C0D5F" w:rsidP="000C0D5F">
      <w:pPr>
        <w:tabs>
          <w:tab w:val="left" w:pos="3544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0D5F">
        <w:rPr>
          <w:rFonts w:ascii="Times New Roman" w:hAnsi="Times New Roman" w:cs="Times New Roman"/>
          <w:sz w:val="24"/>
          <w:szCs w:val="24"/>
        </w:rPr>
        <w:t>16. Проведение занятия.</w:t>
      </w:r>
    </w:p>
    <w:p w:rsidR="009A512F" w:rsidRDefault="000C0D5F" w:rsidP="00C34026">
      <w:pPr>
        <w:tabs>
          <w:tab w:val="left" w:pos="3544"/>
        </w:tabs>
        <w:spacing w:after="0"/>
        <w:ind w:firstLine="567"/>
        <w:jc w:val="both"/>
      </w:pPr>
      <w:r w:rsidRPr="000C0D5F">
        <w:rPr>
          <w:rFonts w:ascii="Times New Roman" w:hAnsi="Times New Roman" w:cs="Times New Roman"/>
          <w:sz w:val="24"/>
          <w:szCs w:val="24"/>
        </w:rPr>
        <w:t xml:space="preserve">17. Анализ занятия. Удалось ли достичь поставленных целей, какие при этом возникли </w:t>
      </w:r>
      <w:proofErr w:type="gramStart"/>
      <w:r w:rsidRPr="000C0D5F">
        <w:rPr>
          <w:rFonts w:ascii="Times New Roman" w:hAnsi="Times New Roman" w:cs="Times New Roman"/>
          <w:sz w:val="24"/>
          <w:szCs w:val="24"/>
        </w:rPr>
        <w:t>трудности</w:t>
      </w:r>
      <w:proofErr w:type="gramEnd"/>
      <w:r w:rsidRPr="000C0D5F">
        <w:rPr>
          <w:rFonts w:ascii="Times New Roman" w:hAnsi="Times New Roman" w:cs="Times New Roman"/>
          <w:sz w:val="24"/>
          <w:szCs w:val="24"/>
        </w:rPr>
        <w:t xml:space="preserve"> как со стороны учеников так и дистанционного учителя.</w:t>
      </w:r>
      <w:r w:rsidRPr="000C0D5F">
        <w:rPr>
          <w:rFonts w:ascii="Times New Roman" w:hAnsi="Times New Roman" w:cs="Times New Roman"/>
          <w:sz w:val="24"/>
          <w:szCs w:val="24"/>
        </w:rPr>
        <w:br/>
        <w:t>Сценарий дистанционного занятия 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т.д.</w:t>
      </w:r>
    </w:p>
    <w:sectPr w:rsidR="009A512F" w:rsidSect="00D461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14E2"/>
    <w:rsid w:val="00010FA7"/>
    <w:rsid w:val="0009333D"/>
    <w:rsid w:val="000C0D5F"/>
    <w:rsid w:val="00101124"/>
    <w:rsid w:val="0015010F"/>
    <w:rsid w:val="001F3183"/>
    <w:rsid w:val="00233F0C"/>
    <w:rsid w:val="00283FE0"/>
    <w:rsid w:val="002E14E2"/>
    <w:rsid w:val="00325EB2"/>
    <w:rsid w:val="00420FCE"/>
    <w:rsid w:val="004717ED"/>
    <w:rsid w:val="00485555"/>
    <w:rsid w:val="005225BC"/>
    <w:rsid w:val="005D76C9"/>
    <w:rsid w:val="005F24B8"/>
    <w:rsid w:val="008E0C85"/>
    <w:rsid w:val="008F4CFF"/>
    <w:rsid w:val="009162A7"/>
    <w:rsid w:val="009247E6"/>
    <w:rsid w:val="009A512F"/>
    <w:rsid w:val="009E55D6"/>
    <w:rsid w:val="00A044B7"/>
    <w:rsid w:val="00AC41F5"/>
    <w:rsid w:val="00BF315F"/>
    <w:rsid w:val="00C157B9"/>
    <w:rsid w:val="00C34026"/>
    <w:rsid w:val="00C6117E"/>
    <w:rsid w:val="00CE7B82"/>
    <w:rsid w:val="00D46173"/>
    <w:rsid w:val="00FB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0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МЦДТ 4</dc:creator>
  <cp:keywords/>
  <dc:description/>
  <cp:lastModifiedBy>Пользователь Windows</cp:lastModifiedBy>
  <cp:revision>24</cp:revision>
  <cp:lastPrinted>2018-10-18T01:23:00Z</cp:lastPrinted>
  <dcterms:created xsi:type="dcterms:W3CDTF">2017-10-23T04:08:00Z</dcterms:created>
  <dcterms:modified xsi:type="dcterms:W3CDTF">2020-04-10T09:25:00Z</dcterms:modified>
</cp:coreProperties>
</file>