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51" w:rsidRDefault="00572B5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729" w:rsidRDefault="00E97729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caps/>
          <w:sz w:val="24"/>
          <w:szCs w:val="24"/>
        </w:rPr>
        <w:t>МУ «к</w:t>
      </w:r>
      <w:r w:rsidRPr="00E9062C">
        <w:rPr>
          <w:rFonts w:ascii="Times New Roman" w:eastAsia="Times New Roman" w:hAnsi="Times New Roman" w:cs="Times New Roman"/>
          <w:b/>
          <w:sz w:val="24"/>
          <w:szCs w:val="24"/>
        </w:rPr>
        <w:t>урумканское районное Управление образования»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sz w:val="24"/>
          <w:szCs w:val="24"/>
        </w:rPr>
        <w:t>«Районный центр дополнительного образования»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sz w:val="24"/>
          <w:szCs w:val="24"/>
        </w:rPr>
        <w:t>МО «Курумканский район»</w:t>
      </w: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B6BE1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D6484D" w:rsidRDefault="00D6484D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W w:w="0" w:type="auto"/>
        <w:tblInd w:w="1242" w:type="dxa"/>
        <w:tblLook w:val="04A0"/>
      </w:tblPr>
      <w:tblGrid>
        <w:gridCol w:w="3847"/>
        <w:gridCol w:w="984"/>
        <w:gridCol w:w="3497"/>
      </w:tblGrid>
      <w:tr w:rsidR="00D6484D" w:rsidRPr="005924CF" w:rsidTr="003E23A3">
        <w:trPr>
          <w:trHeight w:val="1542"/>
        </w:trPr>
        <w:tc>
          <w:tcPr>
            <w:tcW w:w="3941" w:type="dxa"/>
          </w:tcPr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Принята на заседании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педагогического совета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 «___» __________ 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</w:t>
            </w: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__г.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Протокол №___</w:t>
            </w:r>
          </w:p>
        </w:tc>
        <w:tc>
          <w:tcPr>
            <w:tcW w:w="1021" w:type="dxa"/>
          </w:tcPr>
          <w:p w:rsidR="00D6484D" w:rsidRPr="005924CF" w:rsidRDefault="00D6484D" w:rsidP="003E23A3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62" w:type="dxa"/>
          </w:tcPr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Утверждаю: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 МБОУ ДО РЦДО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А.У. Сахманов</w:t>
            </w:r>
          </w:p>
          <w:p w:rsidR="00D6484D" w:rsidRPr="005924CF" w:rsidRDefault="00D6484D" w:rsidP="003E23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«___» __________20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</w:t>
            </w:r>
            <w:r w:rsidRPr="005924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__г.</w:t>
            </w:r>
          </w:p>
        </w:tc>
      </w:tr>
    </w:tbl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B6BE1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D6484D" w:rsidRDefault="00D6484D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D6484D" w:rsidRDefault="00D6484D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Дополнительная общеобразовательная </w:t>
      </w:r>
      <w:r w:rsidR="00E97729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E9062C">
        <w:rPr>
          <w:rFonts w:ascii="Times New Roman" w:eastAsia="Times New Roman" w:hAnsi="Times New Roman" w:cs="Times New Roman"/>
          <w:b/>
          <w:i/>
          <w:sz w:val="24"/>
          <w:szCs w:val="24"/>
        </w:rPr>
        <w:t>общеразвивающая</w:t>
      </w:r>
      <w:r w:rsidR="00E97729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E9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программа</w:t>
      </w:r>
    </w:p>
    <w:p w:rsidR="006B6BE1" w:rsidRPr="00E9062C" w:rsidRDefault="003E23A3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социально-гуманитарной</w:t>
      </w:r>
      <w:r w:rsidR="006B6BE1" w:rsidRPr="00E9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направленности</w:t>
      </w:r>
    </w:p>
    <w:p w:rsidR="006B6BE1" w:rsidRPr="00192346" w:rsidRDefault="006B6BE1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="003E23A3">
        <w:rPr>
          <w:rFonts w:ascii="Times New Roman" w:eastAsia="Times New Roman" w:hAnsi="Times New Roman"/>
          <w:b/>
          <w:i/>
          <w:sz w:val="24"/>
          <w:szCs w:val="24"/>
        </w:rPr>
        <w:t>Основы волонтерской деятельности</w:t>
      </w:r>
      <w:r>
        <w:rPr>
          <w:rFonts w:ascii="Times New Roman" w:eastAsia="Times New Roman" w:hAnsi="Times New Roman"/>
          <w:b/>
          <w:i/>
          <w:sz w:val="24"/>
          <w:szCs w:val="24"/>
        </w:rPr>
        <w:t>»</w:t>
      </w:r>
    </w:p>
    <w:p w:rsidR="006B6BE1" w:rsidRDefault="006B6BE1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7729" w:rsidRPr="00E9062C" w:rsidRDefault="00E97729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B6BE1" w:rsidRPr="00E9062C" w:rsidRDefault="006B6BE1" w:rsidP="00E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Возраст обучающихся: </w:t>
      </w:r>
      <w:r w:rsidR="003E23A3">
        <w:rPr>
          <w:rFonts w:ascii="Times New Roman" w:eastAsia="Times New Roman" w:hAnsi="Times New Roman"/>
          <w:sz w:val="24"/>
          <w:szCs w:val="24"/>
        </w:rPr>
        <w:t>13-17</w:t>
      </w: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6B6BE1" w:rsidRPr="00E9062C" w:rsidRDefault="006B6BE1" w:rsidP="00E977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реализации: </w:t>
      </w:r>
      <w:r w:rsidR="003E23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E97729">
        <w:rPr>
          <w:rFonts w:ascii="Times New Roman" w:eastAsia="Times New Roman" w:hAnsi="Times New Roman" w:cs="Times New Roman"/>
          <w:sz w:val="24"/>
          <w:szCs w:val="24"/>
        </w:rPr>
        <w:t xml:space="preserve"> (288 ч.)</w:t>
      </w:r>
    </w:p>
    <w:p w:rsidR="006B6BE1" w:rsidRPr="00E9062C" w:rsidRDefault="006B6BE1" w:rsidP="00E9772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B6BE1" w:rsidRPr="00E97729" w:rsidRDefault="006B6BE1" w:rsidP="006B6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sz w:val="24"/>
          <w:szCs w:val="24"/>
        </w:rPr>
        <w:t>Автор-составитель:</w:t>
      </w:r>
    </w:p>
    <w:p w:rsidR="006B6BE1" w:rsidRPr="00E9062C" w:rsidRDefault="003E23A3" w:rsidP="006B6BE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Очирова Евгения Жамбаловна</w:t>
      </w:r>
      <w:r w:rsidR="006B6BE1" w:rsidRPr="00E9062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B6BE1" w:rsidRPr="00252B58" w:rsidRDefault="006B6BE1" w:rsidP="006B6BE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:rsidR="006B6BE1" w:rsidRPr="00192346" w:rsidRDefault="003E23A3" w:rsidP="006B6BE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="006B6BE1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квалификационная                        категория</w:t>
      </w: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BE1" w:rsidRPr="00E9062C" w:rsidRDefault="006B6BE1" w:rsidP="006B6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2C">
        <w:rPr>
          <w:rFonts w:ascii="Times New Roman" w:eastAsia="Times New Roman" w:hAnsi="Times New Roman" w:cs="Times New Roman"/>
          <w:sz w:val="24"/>
          <w:szCs w:val="24"/>
        </w:rPr>
        <w:t>с. Курумкан, 202</w:t>
      </w:r>
      <w:r w:rsidR="00E97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062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97729" w:rsidRDefault="00E97729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Оглавление</w:t>
      </w:r>
    </w:p>
    <w:p w:rsidR="00E97729" w:rsidRDefault="00E97729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Комплекс основных характеристик дополнительной общеразвивающей программы.</w:t>
      </w: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Пояснительная записка</w:t>
      </w: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Цель, задачи, ожидаемые результаты</w:t>
      </w: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Содержание программы</w:t>
      </w: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Комплекс организационно-педагогических условий</w:t>
      </w:r>
    </w:p>
    <w:p w:rsid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0A5A45">
        <w:rPr>
          <w:rFonts w:ascii="Times New Roman" w:hAnsi="Times New Roman" w:cs="Times New Roman"/>
          <w:sz w:val="24"/>
        </w:rPr>
        <w:t>Календарный учебный график</w:t>
      </w:r>
    </w:p>
    <w:p w:rsidR="000A5A45" w:rsidRDefault="000A5A45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Условия реализации программы</w:t>
      </w:r>
    </w:p>
    <w:p w:rsidR="000A5A45" w:rsidRDefault="000A5A45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Формы аттестации</w:t>
      </w:r>
    </w:p>
    <w:p w:rsidR="000A5A45" w:rsidRDefault="000A5A45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Оценочные материалы</w:t>
      </w:r>
    </w:p>
    <w:p w:rsidR="000A5A45" w:rsidRDefault="000A5A45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Методические материалы</w:t>
      </w:r>
    </w:p>
    <w:p w:rsidR="000A5A45" w:rsidRDefault="000A5A45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2.6. Список литературы</w:t>
      </w:r>
    </w:p>
    <w:p w:rsidR="00E97729" w:rsidRPr="00E97729" w:rsidRDefault="00E97729" w:rsidP="00E9772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67DE9" w:rsidRDefault="00C42828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167DE9">
        <w:rPr>
          <w:rFonts w:ascii="Times New Roman" w:hAnsi="Times New Roman" w:cs="Times New Roman"/>
          <w:b/>
          <w:sz w:val="24"/>
        </w:rPr>
        <w:t xml:space="preserve">Комплекс основных характеристик </w:t>
      </w:r>
      <w:r w:rsidR="000A5A45">
        <w:rPr>
          <w:rFonts w:ascii="Times New Roman" w:hAnsi="Times New Roman" w:cs="Times New Roman"/>
          <w:b/>
          <w:sz w:val="24"/>
        </w:rPr>
        <w:t xml:space="preserve">дополнительной </w:t>
      </w: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общеобразовательной общеразвивающей программы</w:t>
      </w:r>
    </w:p>
    <w:p w:rsidR="000A5A45" w:rsidRDefault="000A5A45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52584" w:rsidRPr="007830FC" w:rsidRDefault="00CC418C" w:rsidP="00167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1.1. </w:t>
      </w:r>
      <w:r w:rsidR="00452584" w:rsidRPr="007830FC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C42828" w:rsidRPr="00B97608" w:rsidRDefault="00C42828" w:rsidP="00C4282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7608">
        <w:rPr>
          <w:rFonts w:ascii="Times New Roman" w:hAnsi="Times New Roman"/>
          <w:sz w:val="24"/>
          <w:szCs w:val="24"/>
        </w:rPr>
        <w:t xml:space="preserve">Программа дополнительного образования детей </w:t>
      </w:r>
      <w:r w:rsidRPr="00076267">
        <w:rPr>
          <w:rFonts w:ascii="Times New Roman" w:hAnsi="Times New Roman"/>
          <w:color w:val="000000"/>
          <w:sz w:val="24"/>
          <w:szCs w:val="23"/>
        </w:rPr>
        <w:t>«</w:t>
      </w:r>
      <w:r w:rsidR="003E23A3">
        <w:rPr>
          <w:rFonts w:ascii="Times New Roman" w:hAnsi="Times New Roman"/>
          <w:color w:val="000000"/>
          <w:sz w:val="24"/>
          <w:szCs w:val="23"/>
        </w:rPr>
        <w:t>Основы волонтерской деятельности</w:t>
      </w:r>
      <w:r>
        <w:rPr>
          <w:rFonts w:ascii="Times New Roman" w:hAnsi="Times New Roman"/>
          <w:color w:val="000000"/>
          <w:sz w:val="24"/>
          <w:szCs w:val="23"/>
        </w:rPr>
        <w:t>»</w:t>
      </w:r>
      <w:r w:rsidRPr="00B97608">
        <w:rPr>
          <w:rFonts w:ascii="Times New Roman" w:hAnsi="Times New Roman"/>
          <w:sz w:val="24"/>
          <w:szCs w:val="24"/>
        </w:rPr>
        <w:t xml:space="preserve"> разработана в соответствии с: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>– 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от 29.12.2012 №273-ФЗ «Об образовании в РФ»;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44C0">
        <w:rPr>
          <w:rFonts w:ascii="Times New Roman" w:hAnsi="Times New Roman" w:cs="Times New Roman"/>
          <w:sz w:val="24"/>
          <w:szCs w:val="24"/>
        </w:rPr>
        <w:t>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Правительства РФ от </w:t>
      </w:r>
      <w:r>
        <w:rPr>
          <w:rFonts w:ascii="Times New Roman" w:hAnsi="Times New Roman" w:cs="Times New Roman"/>
          <w:sz w:val="24"/>
          <w:szCs w:val="24"/>
        </w:rPr>
        <w:t xml:space="preserve">04.09.2014 </w:t>
      </w:r>
      <w:r w:rsidRPr="00CC44C0">
        <w:rPr>
          <w:rFonts w:ascii="Times New Roman" w:hAnsi="Times New Roman" w:cs="Times New Roman"/>
          <w:sz w:val="24"/>
          <w:szCs w:val="24"/>
        </w:rPr>
        <w:t xml:space="preserve">г. №1726-р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CC44C0">
        <w:rPr>
          <w:rFonts w:ascii="Times New Roman" w:hAnsi="Times New Roman" w:cs="Times New Roman"/>
          <w:sz w:val="24"/>
          <w:szCs w:val="24"/>
        </w:rPr>
        <w:t>Концепци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C44C0">
        <w:rPr>
          <w:rFonts w:ascii="Times New Roman" w:hAnsi="Times New Roman" w:cs="Times New Roman"/>
          <w:sz w:val="24"/>
          <w:szCs w:val="24"/>
        </w:rPr>
        <w:t xml:space="preserve"> развития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44C0">
        <w:rPr>
          <w:rFonts w:ascii="Times New Roman" w:hAnsi="Times New Roman" w:cs="Times New Roman"/>
          <w:sz w:val="24"/>
          <w:szCs w:val="24"/>
        </w:rPr>
        <w:t>;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>–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</w:t>
      </w:r>
      <w:r>
        <w:rPr>
          <w:rFonts w:ascii="Times New Roman" w:hAnsi="Times New Roman" w:cs="Times New Roman"/>
          <w:sz w:val="24"/>
          <w:szCs w:val="24"/>
        </w:rPr>
        <w:t>28.09.2020</w:t>
      </w:r>
      <w:r w:rsidRPr="00CC44C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C44C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санитарных правил СП</w:t>
      </w:r>
      <w:r w:rsidRPr="00CC44C0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CC44C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</w:t>
      </w:r>
      <w:r w:rsidR="00155237">
        <w:rPr>
          <w:rFonts w:ascii="Times New Roman" w:hAnsi="Times New Roman" w:cs="Times New Roman"/>
          <w:sz w:val="24"/>
          <w:szCs w:val="24"/>
        </w:rPr>
        <w:t xml:space="preserve"> к</w:t>
      </w:r>
      <w:r w:rsidRPr="00CC4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</w:t>
      </w:r>
      <w:r w:rsidRPr="00CC44C0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Порядком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РФ от 09 ноября 2018 г. №196);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>– 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41C64">
        <w:rPr>
          <w:rFonts w:ascii="Times New Roman" w:hAnsi="Times New Roman" w:cs="Times New Roman"/>
          <w:sz w:val="24"/>
          <w:szCs w:val="24"/>
        </w:rPr>
        <w:t xml:space="preserve"> </w:t>
      </w:r>
      <w:r w:rsidRPr="00CC44C0">
        <w:rPr>
          <w:rFonts w:ascii="Times New Roman" w:hAnsi="Times New Roman" w:cs="Times New Roman"/>
          <w:sz w:val="24"/>
          <w:szCs w:val="24"/>
        </w:rPr>
        <w:t>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:rsidR="00D6484D" w:rsidRPr="00CC44C0" w:rsidRDefault="00D6484D" w:rsidP="00D64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>–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МБОУ ДО «Районный центр дополнительного образования» МО «Курумканский район»</w:t>
      </w:r>
    </w:p>
    <w:p w:rsidR="00D6484D" w:rsidRDefault="00D6484D" w:rsidP="00D6484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44C0">
        <w:rPr>
          <w:rFonts w:ascii="Times New Roman" w:hAnsi="Times New Roman" w:cs="Times New Roman"/>
          <w:sz w:val="24"/>
          <w:szCs w:val="24"/>
        </w:rPr>
        <w:t>– 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44C0">
        <w:rPr>
          <w:rFonts w:ascii="Times New Roman" w:hAnsi="Times New Roman" w:cs="Times New Roman"/>
          <w:sz w:val="24"/>
          <w:szCs w:val="24"/>
        </w:rPr>
        <w:t xml:space="preserve"> о дополнительной общеобразовательной общеразвивающей программе (утверждено приказом МБОУ ДО «Районный центр дополнительного образования» МО «Курумканский район» </w:t>
      </w:r>
      <w:r w:rsidR="00462606">
        <w:rPr>
          <w:rFonts w:ascii="Times New Roman" w:hAnsi="Times New Roman" w:cs="Times New Roman"/>
          <w:sz w:val="24"/>
          <w:szCs w:val="24"/>
        </w:rPr>
        <w:t>№7</w:t>
      </w:r>
      <w:r w:rsidRPr="00CC44C0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C44C0"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21 г.</w:t>
      </w:r>
      <w:r w:rsidR="000A5A45">
        <w:rPr>
          <w:rFonts w:ascii="Times New Roman" w:hAnsi="Times New Roman" w:cs="Times New Roman"/>
          <w:sz w:val="24"/>
          <w:szCs w:val="24"/>
        </w:rPr>
        <w:t>);</w:t>
      </w:r>
    </w:p>
    <w:p w:rsidR="000A5A45" w:rsidRPr="00CC44C0" w:rsidRDefault="000A5A45" w:rsidP="00D6484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Положением </w:t>
      </w:r>
      <w:r w:rsidR="00462606">
        <w:rPr>
          <w:rFonts w:ascii="Times New Roman" w:hAnsi="Times New Roman" w:cs="Times New Roman"/>
          <w:sz w:val="24"/>
          <w:szCs w:val="24"/>
        </w:rPr>
        <w:t>о дистанционном обучении в МБОУ ДО «Районный центр дополнительного образования» МО «Курумканский район» (</w:t>
      </w:r>
      <w:r w:rsidR="00462606" w:rsidRPr="00CC44C0">
        <w:rPr>
          <w:rFonts w:ascii="Times New Roman" w:hAnsi="Times New Roman" w:cs="Times New Roman"/>
          <w:sz w:val="24"/>
          <w:szCs w:val="24"/>
        </w:rPr>
        <w:t>утверждено приказом МБОУ ДО «Районный центр дополнительного образования» МО «Курумканский район»</w:t>
      </w:r>
      <w:r w:rsidR="00462606">
        <w:rPr>
          <w:rFonts w:ascii="Times New Roman" w:hAnsi="Times New Roman" w:cs="Times New Roman"/>
          <w:sz w:val="24"/>
          <w:szCs w:val="24"/>
        </w:rPr>
        <w:t xml:space="preserve"> № 62 </w:t>
      </w:r>
      <w:r w:rsidR="00462606" w:rsidRPr="00CC44C0">
        <w:rPr>
          <w:rFonts w:ascii="Times New Roman" w:hAnsi="Times New Roman" w:cs="Times New Roman"/>
          <w:sz w:val="24"/>
          <w:szCs w:val="24"/>
        </w:rPr>
        <w:t xml:space="preserve">от </w:t>
      </w:r>
      <w:r w:rsidR="00462606">
        <w:rPr>
          <w:rFonts w:ascii="Times New Roman" w:hAnsi="Times New Roman" w:cs="Times New Roman"/>
          <w:sz w:val="24"/>
          <w:szCs w:val="24"/>
        </w:rPr>
        <w:t>31</w:t>
      </w:r>
      <w:r w:rsidR="00462606" w:rsidRPr="00CC44C0">
        <w:rPr>
          <w:rFonts w:ascii="Times New Roman" w:hAnsi="Times New Roman" w:cs="Times New Roman"/>
          <w:sz w:val="24"/>
          <w:szCs w:val="24"/>
        </w:rPr>
        <w:t>.0</w:t>
      </w:r>
      <w:r w:rsidR="00462606">
        <w:rPr>
          <w:rFonts w:ascii="Times New Roman" w:hAnsi="Times New Roman" w:cs="Times New Roman"/>
          <w:sz w:val="24"/>
          <w:szCs w:val="24"/>
        </w:rPr>
        <w:t>9</w:t>
      </w:r>
      <w:r w:rsidR="00462606" w:rsidRPr="00CC44C0">
        <w:rPr>
          <w:rFonts w:ascii="Times New Roman" w:hAnsi="Times New Roman" w:cs="Times New Roman"/>
          <w:sz w:val="24"/>
          <w:szCs w:val="24"/>
        </w:rPr>
        <w:t>.20</w:t>
      </w:r>
      <w:r w:rsidR="00462606">
        <w:rPr>
          <w:rFonts w:ascii="Times New Roman" w:hAnsi="Times New Roman" w:cs="Times New Roman"/>
          <w:sz w:val="24"/>
          <w:szCs w:val="24"/>
        </w:rPr>
        <w:t xml:space="preserve">20 г.). </w:t>
      </w:r>
    </w:p>
    <w:p w:rsidR="00462606" w:rsidRDefault="00462606" w:rsidP="0046260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30FC">
        <w:rPr>
          <w:rFonts w:ascii="Times New Roman" w:hAnsi="Times New Roman" w:cs="Times New Roman"/>
          <w:b/>
          <w:sz w:val="24"/>
        </w:rPr>
        <w:t>Актуальность</w:t>
      </w:r>
      <w:r>
        <w:rPr>
          <w:rFonts w:ascii="Times New Roman" w:hAnsi="Times New Roman" w:cs="Times New Roman"/>
          <w:b/>
          <w:sz w:val="24"/>
        </w:rPr>
        <w:t>:</w:t>
      </w:r>
    </w:p>
    <w:p w:rsidR="00462606" w:rsidRPr="003E23A3" w:rsidRDefault="00462606" w:rsidP="0046260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23A3">
        <w:rPr>
          <w:rFonts w:ascii="Times New Roman" w:hAnsi="Times New Roman" w:cs="Times New Roman"/>
          <w:iCs/>
          <w:sz w:val="24"/>
          <w:szCs w:val="24"/>
        </w:rPr>
        <w:t xml:space="preserve">Важное место в системе современного воспитания детей и молодежи занимает добровольческая (волонтерская) деятельность.  Волонтерство,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 </w:t>
      </w:r>
    </w:p>
    <w:p w:rsidR="00462606" w:rsidRPr="003E23A3" w:rsidRDefault="00462606" w:rsidP="0046260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23A3">
        <w:rPr>
          <w:rFonts w:ascii="Times New Roman" w:hAnsi="Times New Roman" w:cs="Times New Roman"/>
          <w:iCs/>
          <w:sz w:val="24"/>
          <w:szCs w:val="24"/>
        </w:rPr>
        <w:lastRenderedPageBreak/>
        <w:t>На государственном уровне, привлечению молодых людей к добровольчеству, придаётся особое значение.</w:t>
      </w:r>
    </w:p>
    <w:p w:rsidR="00462606" w:rsidRDefault="00462606" w:rsidP="0046260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23A3">
        <w:rPr>
          <w:rFonts w:ascii="Times New Roman" w:hAnsi="Times New Roman" w:cs="Times New Roman"/>
          <w:iCs/>
          <w:sz w:val="24"/>
          <w:szCs w:val="24"/>
        </w:rPr>
        <w:t xml:space="preserve">Развитие добровольческого движения  в образовательном учреждении является показателем эффективной социально-педагогической работы </w:t>
      </w:r>
      <w:r w:rsidR="00691358">
        <w:rPr>
          <w:rFonts w:ascii="Times New Roman" w:hAnsi="Times New Roman" w:cs="Times New Roman"/>
          <w:iCs/>
          <w:sz w:val="24"/>
          <w:szCs w:val="24"/>
        </w:rPr>
        <w:t>учреждения</w:t>
      </w:r>
      <w:r w:rsidRPr="003E23A3">
        <w:rPr>
          <w:rFonts w:ascii="Times New Roman" w:hAnsi="Times New Roman" w:cs="Times New Roman"/>
          <w:iCs/>
          <w:sz w:val="24"/>
          <w:szCs w:val="24"/>
        </w:rPr>
        <w:t xml:space="preserve">, готовности педагогов, учащихся и родителей к сотрудничеству, а волонтёрские практики становятся важнейшим инструментом формирования у </w:t>
      </w:r>
      <w:r w:rsidR="00691358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3E23A3">
        <w:rPr>
          <w:rFonts w:ascii="Times New Roman" w:hAnsi="Times New Roman" w:cs="Times New Roman"/>
          <w:iCs/>
          <w:sz w:val="24"/>
          <w:szCs w:val="24"/>
        </w:rPr>
        <w:t xml:space="preserve"> активной гражданской позиции и ответственности.</w:t>
      </w:r>
    </w:p>
    <w:p w:rsidR="00462606" w:rsidRPr="00641C64" w:rsidRDefault="00462606" w:rsidP="0046260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Обучение включает в себя следующие основные предметы:</w:t>
      </w:r>
      <w:r w:rsidR="00641C6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41C64">
        <w:rPr>
          <w:rFonts w:ascii="Times New Roman" w:hAnsi="Times New Roman" w:cs="Times New Roman"/>
          <w:iCs/>
          <w:sz w:val="24"/>
          <w:szCs w:val="24"/>
        </w:rPr>
        <w:t>общественно-научная предметная область.</w:t>
      </w:r>
    </w:p>
    <w:p w:rsidR="00C42828" w:rsidRPr="00076267" w:rsidRDefault="00691358" w:rsidP="00C4282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3"/>
        </w:rPr>
      </w:pPr>
      <w:r>
        <w:rPr>
          <w:rFonts w:ascii="Times New Roman" w:hAnsi="Times New Roman"/>
          <w:b/>
          <w:color w:val="000000"/>
          <w:sz w:val="24"/>
          <w:szCs w:val="23"/>
        </w:rPr>
        <w:t>Вид программы:</w:t>
      </w:r>
    </w:p>
    <w:p w:rsidR="00691358" w:rsidRDefault="00C42828" w:rsidP="00C4282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 w:rsidRPr="00F2609A">
        <w:rPr>
          <w:iCs/>
        </w:rPr>
        <w:t>«</w:t>
      </w:r>
      <w:r w:rsidR="003E23A3">
        <w:rPr>
          <w:iCs/>
        </w:rPr>
        <w:t>Основы волонтерской деятельности</w:t>
      </w:r>
      <w:r>
        <w:t>»</w:t>
      </w:r>
      <w:r w:rsidR="00ED69E1">
        <w:t xml:space="preserve"> </w:t>
      </w:r>
      <w:r w:rsidRPr="00B76736">
        <w:rPr>
          <w:color w:val="000000"/>
        </w:rPr>
        <w:t>является модифиц</w:t>
      </w:r>
      <w:r w:rsidR="00691358">
        <w:rPr>
          <w:color w:val="000000"/>
        </w:rPr>
        <w:t>ированной программой</w:t>
      </w:r>
      <w:r w:rsidR="00742BDA">
        <w:rPr>
          <w:color w:val="000000"/>
        </w:rPr>
        <w:t xml:space="preserve">, </w:t>
      </w:r>
      <w:r w:rsidR="00691358" w:rsidRPr="00691358">
        <w:rPr>
          <w:color w:val="000000"/>
        </w:rPr>
        <w:t xml:space="preserve">в основу которой положена </w:t>
      </w:r>
      <w:r w:rsidR="00691358" w:rsidRPr="00ED69E1">
        <w:rPr>
          <w:color w:val="000000"/>
        </w:rPr>
        <w:t>программа</w:t>
      </w:r>
      <w:r w:rsidR="00ED69E1">
        <w:rPr>
          <w:color w:val="000000"/>
        </w:rPr>
        <w:t xml:space="preserve"> Поярковой Л.И. и Соловьевой О.Г. «Волонтерское движение», г. Москва, 2017 г.</w:t>
      </w:r>
    </w:p>
    <w:p w:rsidR="00167DE9" w:rsidRDefault="00691358" w:rsidP="00C4282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rPr>
          <w:b/>
          <w:color w:val="000000"/>
        </w:rPr>
        <w:t xml:space="preserve">Направленность программы: </w:t>
      </w:r>
      <w:r w:rsidR="003E23A3">
        <w:rPr>
          <w:color w:val="000000"/>
        </w:rPr>
        <w:t>социально-гуманитарн</w:t>
      </w:r>
      <w:r>
        <w:rPr>
          <w:color w:val="000000"/>
        </w:rPr>
        <w:t>ая</w:t>
      </w:r>
      <w:r w:rsidR="00C42828" w:rsidRPr="00B76736">
        <w:rPr>
          <w:color w:val="000000"/>
        </w:rPr>
        <w:t xml:space="preserve">. </w:t>
      </w:r>
    </w:p>
    <w:p w:rsidR="00691358" w:rsidRDefault="00691358" w:rsidP="00167DE9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b/>
        </w:rPr>
        <w:t>Адресат программы:</w:t>
      </w:r>
    </w:p>
    <w:p w:rsidR="008E2F35" w:rsidRDefault="00FA0A59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A0A59">
        <w:rPr>
          <w:rFonts w:ascii="Times New Roman" w:eastAsia="Times New Roman" w:hAnsi="Times New Roman" w:cs="Times New Roman"/>
          <w:sz w:val="24"/>
          <w:szCs w:val="28"/>
        </w:rPr>
        <w:t>Возраст детей, участвующих в реализации программы: 1</w:t>
      </w:r>
      <w:r w:rsidR="008E2F35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FA0A59">
        <w:rPr>
          <w:rFonts w:ascii="Times New Roman" w:eastAsia="Times New Roman" w:hAnsi="Times New Roman" w:cs="Times New Roman"/>
          <w:sz w:val="24"/>
          <w:szCs w:val="28"/>
        </w:rPr>
        <w:t>-17 лет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B8098F">
        <w:rPr>
          <w:rFonts w:ascii="Times New Roman" w:eastAsia="Times New Roman" w:hAnsi="Times New Roman" w:cs="Times New Roman"/>
          <w:sz w:val="24"/>
          <w:szCs w:val="28"/>
        </w:rPr>
        <w:t>Принимаются все желающие без предварительного отбора.</w:t>
      </w:r>
    </w:p>
    <w:p w:rsidR="008E2F35" w:rsidRPr="008E2F35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2F35">
        <w:rPr>
          <w:rFonts w:ascii="Times New Roman" w:eastAsia="Times New Roman" w:hAnsi="Times New Roman" w:cs="Times New Roman"/>
          <w:sz w:val="24"/>
          <w:szCs w:val="28"/>
          <w:u w:val="single"/>
        </w:rPr>
        <w:t>Психологические особенности учащихся 13</w:t>
      </w:r>
      <w:r>
        <w:rPr>
          <w:rFonts w:ascii="Times New Roman" w:eastAsia="Times New Roman" w:hAnsi="Times New Roman" w:cs="Times New Roman"/>
          <w:sz w:val="24"/>
          <w:szCs w:val="28"/>
          <w:u w:val="single"/>
        </w:rPr>
        <w:t>-</w:t>
      </w:r>
      <w:r w:rsidRPr="008E2F35">
        <w:rPr>
          <w:rFonts w:ascii="Times New Roman" w:eastAsia="Times New Roman" w:hAnsi="Times New Roman" w:cs="Times New Roman"/>
          <w:sz w:val="24"/>
          <w:szCs w:val="28"/>
          <w:u w:val="single"/>
        </w:rPr>
        <w:t>17 лет.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 В подростковом возрасте социальная деятельность, становится личностной потребностью. Этот период отличается повышенной интеллектуальной активностью, желанием развивать и демонстрировать свои способности; стремлением получать высокую оценку окружающих. Осуществление социально признаваемой деятельности соответствует психологическим требованиям подросткового возраста. Мотивы приобщения подростков к волонтерству различны. Но чаще всего подростками движет стремление чувствовать себя нужными, полезными людям, быть членами команды, заслужить уважение и поддержку окружающих.</w:t>
      </w:r>
    </w:p>
    <w:p w:rsidR="008E2F35" w:rsidRDefault="00D575B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098F">
        <w:rPr>
          <w:rFonts w:ascii="Times New Roman" w:eastAsia="Times New Roman" w:hAnsi="Times New Roman" w:cs="Times New Roman"/>
          <w:b/>
          <w:sz w:val="24"/>
          <w:szCs w:val="28"/>
        </w:rPr>
        <w:t>Срок реализации программы:</w:t>
      </w:r>
      <w:r w:rsidR="000F25B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8E2F35" w:rsidRPr="008E2F35">
        <w:rPr>
          <w:rFonts w:ascii="Times New Roman" w:eastAsia="Times New Roman" w:hAnsi="Times New Roman" w:cs="Times New Roman"/>
          <w:sz w:val="24"/>
          <w:szCs w:val="28"/>
        </w:rPr>
        <w:t xml:space="preserve">2 года. </w:t>
      </w:r>
    </w:p>
    <w:p w:rsidR="008E2F35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Продолжительность образовательного процесса 1-ого и 2–ого годов обучения составляет по 144 часа. Общая продолжительность 2-х годичного образовательного процесса по данной программе – 288 часов. </w:t>
      </w:r>
    </w:p>
    <w:p w:rsidR="000F3CA7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2F35">
        <w:rPr>
          <w:rFonts w:ascii="Times New Roman" w:eastAsia="Times New Roman" w:hAnsi="Times New Roman" w:cs="Times New Roman"/>
          <w:b/>
          <w:sz w:val="24"/>
          <w:szCs w:val="28"/>
        </w:rPr>
        <w:t>Форма обучения: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 очная</w:t>
      </w:r>
      <w:r w:rsidR="000F3CA7">
        <w:rPr>
          <w:rFonts w:ascii="Times New Roman" w:eastAsia="Times New Roman" w:hAnsi="Times New Roman" w:cs="Times New Roman"/>
          <w:sz w:val="24"/>
          <w:szCs w:val="28"/>
        </w:rPr>
        <w:t xml:space="preserve"> (дистанционная на платформе </w:t>
      </w:r>
      <w:r w:rsidR="000F3CA7">
        <w:rPr>
          <w:rFonts w:ascii="Times New Roman" w:eastAsia="Times New Roman" w:hAnsi="Times New Roman" w:cs="Times New Roman"/>
          <w:sz w:val="24"/>
          <w:szCs w:val="28"/>
          <w:lang w:val="en-US"/>
        </w:rPr>
        <w:t>ZOOM</w:t>
      </w:r>
      <w:r w:rsidR="000F3CA7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0F3CA7">
        <w:rPr>
          <w:rFonts w:ascii="Times New Roman" w:hAnsi="Times New Roman" w:cs="Times New Roman"/>
          <w:sz w:val="24"/>
          <w:szCs w:val="24"/>
        </w:rPr>
        <w:t>Положение о дистанционном обучении в МБОУ ДО «Районный центр дополнительного образования» МО «Курумканский район» (</w:t>
      </w:r>
      <w:r w:rsidR="000F3CA7" w:rsidRPr="00CC44C0">
        <w:rPr>
          <w:rFonts w:ascii="Times New Roman" w:hAnsi="Times New Roman" w:cs="Times New Roman"/>
          <w:sz w:val="24"/>
          <w:szCs w:val="24"/>
        </w:rPr>
        <w:t>утверждено приказом МБОУ ДО «Районный центр дополнительного образования» МО «Курумканский район»</w:t>
      </w:r>
      <w:r w:rsidR="000F3CA7">
        <w:rPr>
          <w:rFonts w:ascii="Times New Roman" w:hAnsi="Times New Roman" w:cs="Times New Roman"/>
          <w:sz w:val="24"/>
          <w:szCs w:val="24"/>
        </w:rPr>
        <w:t xml:space="preserve"> № 62 </w:t>
      </w:r>
      <w:r w:rsidR="000F3CA7" w:rsidRPr="00CC44C0">
        <w:rPr>
          <w:rFonts w:ascii="Times New Roman" w:hAnsi="Times New Roman" w:cs="Times New Roman"/>
          <w:sz w:val="24"/>
          <w:szCs w:val="24"/>
        </w:rPr>
        <w:t xml:space="preserve">от </w:t>
      </w:r>
      <w:r w:rsidR="000F3CA7">
        <w:rPr>
          <w:rFonts w:ascii="Times New Roman" w:hAnsi="Times New Roman" w:cs="Times New Roman"/>
          <w:sz w:val="24"/>
          <w:szCs w:val="24"/>
        </w:rPr>
        <w:t>31</w:t>
      </w:r>
      <w:r w:rsidR="000F3CA7" w:rsidRPr="00CC44C0">
        <w:rPr>
          <w:rFonts w:ascii="Times New Roman" w:hAnsi="Times New Roman" w:cs="Times New Roman"/>
          <w:sz w:val="24"/>
          <w:szCs w:val="24"/>
        </w:rPr>
        <w:t>.0</w:t>
      </w:r>
      <w:r w:rsidR="000F3CA7">
        <w:rPr>
          <w:rFonts w:ascii="Times New Roman" w:hAnsi="Times New Roman" w:cs="Times New Roman"/>
          <w:sz w:val="24"/>
          <w:szCs w:val="24"/>
        </w:rPr>
        <w:t>9</w:t>
      </w:r>
      <w:r w:rsidR="000F3CA7" w:rsidRPr="00CC44C0">
        <w:rPr>
          <w:rFonts w:ascii="Times New Roman" w:hAnsi="Times New Roman" w:cs="Times New Roman"/>
          <w:sz w:val="24"/>
          <w:szCs w:val="24"/>
        </w:rPr>
        <w:t>.20</w:t>
      </w:r>
      <w:r w:rsidR="000F3CA7">
        <w:rPr>
          <w:rFonts w:ascii="Times New Roman" w:hAnsi="Times New Roman" w:cs="Times New Roman"/>
          <w:sz w:val="24"/>
          <w:szCs w:val="24"/>
        </w:rPr>
        <w:t>20 г.)</w:t>
      </w:r>
    </w:p>
    <w:p w:rsidR="000F3CA7" w:rsidRDefault="000F3CA7" w:rsidP="000F3CA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Cs w:val="27"/>
        </w:rPr>
      </w:pPr>
      <w:r w:rsidRPr="00D212BD">
        <w:rPr>
          <w:b/>
          <w:color w:val="000000"/>
          <w:szCs w:val="27"/>
        </w:rPr>
        <w:t>Особенности организации образовательного процесса</w:t>
      </w:r>
      <w:r>
        <w:rPr>
          <w:b/>
          <w:color w:val="000000"/>
          <w:szCs w:val="27"/>
        </w:rPr>
        <w:t>.</w:t>
      </w:r>
    </w:p>
    <w:p w:rsidR="000F3CA7" w:rsidRPr="000F3CA7" w:rsidRDefault="000F3CA7" w:rsidP="000F3CA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Cs w:val="27"/>
        </w:rPr>
      </w:pPr>
      <w:r>
        <w:rPr>
          <w:color w:val="000000"/>
          <w:szCs w:val="27"/>
        </w:rPr>
        <w:t>Группы разновозрастные.</w:t>
      </w:r>
    </w:p>
    <w:p w:rsidR="008E2F35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2F3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Режим занятий:</w:t>
      </w:r>
    </w:p>
    <w:p w:rsidR="008E2F35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– 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 году обучения занятия проводятся 2 раза в неделю по 2 часа (время занятий включает 4</w:t>
      </w:r>
      <w:r>
        <w:rPr>
          <w:rFonts w:ascii="Times New Roman" w:eastAsia="Times New Roman" w:hAnsi="Times New Roman" w:cs="Times New Roman"/>
          <w:sz w:val="24"/>
          <w:szCs w:val="28"/>
        </w:rPr>
        <w:t>0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 мин. учебного времени и обязательный 10- минутный перерыв); </w:t>
      </w:r>
    </w:p>
    <w:p w:rsidR="008E2F35" w:rsidRPr="008E2F35" w:rsidRDefault="008E2F35" w:rsidP="008E2F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– 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II</w:t>
      </w:r>
      <w:r w:rsidRPr="008E2F35">
        <w:rPr>
          <w:rFonts w:ascii="Times New Roman" w:eastAsia="Times New Roman" w:hAnsi="Times New Roman" w:cs="Times New Roman"/>
          <w:sz w:val="24"/>
          <w:szCs w:val="28"/>
        </w:rPr>
        <w:t xml:space="preserve"> году обучения занятия проводятся 2 раза в неделю по 2 часа (время занятий включает 40 мин. учебного времени и обязательный 10-минутный перерыв)/</w:t>
      </w:r>
    </w:p>
    <w:p w:rsidR="000F3CA7" w:rsidRDefault="000F3CA7" w:rsidP="00D575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575B5" w:rsidRDefault="000F3CA7" w:rsidP="000F3C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1.2. </w:t>
      </w:r>
      <w:r w:rsidR="006854EC">
        <w:rPr>
          <w:rFonts w:ascii="Times New Roman" w:hAnsi="Times New Roman" w:cs="Times New Roman"/>
          <w:b/>
          <w:sz w:val="24"/>
        </w:rPr>
        <w:t>Цели</w:t>
      </w:r>
      <w:r>
        <w:rPr>
          <w:rFonts w:ascii="Times New Roman" w:hAnsi="Times New Roman" w:cs="Times New Roman"/>
          <w:b/>
          <w:sz w:val="24"/>
        </w:rPr>
        <w:t>,</w:t>
      </w:r>
      <w:r w:rsidR="006854EC">
        <w:rPr>
          <w:rFonts w:ascii="Times New Roman" w:hAnsi="Times New Roman" w:cs="Times New Roman"/>
          <w:b/>
          <w:sz w:val="24"/>
        </w:rPr>
        <w:t xml:space="preserve"> задачи</w:t>
      </w:r>
      <w:r>
        <w:rPr>
          <w:rFonts w:ascii="Times New Roman" w:hAnsi="Times New Roman" w:cs="Times New Roman"/>
          <w:b/>
          <w:sz w:val="24"/>
        </w:rPr>
        <w:t>,</w:t>
      </w:r>
      <w:r w:rsidR="00ED69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ожидаемые результаты</w:t>
      </w:r>
    </w:p>
    <w:p w:rsidR="00D575B5" w:rsidRDefault="006854EC" w:rsidP="003A3A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A3A37">
        <w:rPr>
          <w:rFonts w:ascii="Times New Roman" w:hAnsi="Times New Roman" w:cs="Times New Roman"/>
          <w:i/>
          <w:sz w:val="24"/>
          <w:u w:val="single"/>
        </w:rPr>
        <w:t>Цел</w:t>
      </w:r>
      <w:r w:rsidR="003A3A37" w:rsidRPr="003A3A37">
        <w:rPr>
          <w:rFonts w:ascii="Times New Roman" w:hAnsi="Times New Roman" w:cs="Times New Roman"/>
          <w:i/>
          <w:sz w:val="24"/>
          <w:u w:val="single"/>
        </w:rPr>
        <w:t>ь</w:t>
      </w:r>
      <w:r w:rsidRPr="003A3A37">
        <w:rPr>
          <w:rFonts w:ascii="Times New Roman" w:hAnsi="Times New Roman" w:cs="Times New Roman"/>
          <w:i/>
          <w:sz w:val="24"/>
          <w:u w:val="single"/>
        </w:rPr>
        <w:t>:</w:t>
      </w:r>
      <w:r w:rsidR="00ED69E1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CC418C" w:rsidRPr="00CC418C">
        <w:rPr>
          <w:rFonts w:ascii="Times New Roman" w:hAnsi="Times New Roman" w:cs="Times New Roman"/>
          <w:sz w:val="24"/>
        </w:rPr>
        <w:t>формирование духовно-нравственных ценностей, активной гражданской позиции, развитие творческих способностей, готовности включения в социально-значимую деятельность в процессе овладения знаниями, умениями, нав</w:t>
      </w:r>
      <w:r w:rsidR="00CC418C">
        <w:rPr>
          <w:rFonts w:ascii="Times New Roman" w:hAnsi="Times New Roman" w:cs="Times New Roman"/>
          <w:sz w:val="24"/>
        </w:rPr>
        <w:t>ыками волонтерской деятельности</w:t>
      </w:r>
      <w:r w:rsidRPr="006854EC">
        <w:rPr>
          <w:rFonts w:ascii="Times New Roman" w:hAnsi="Times New Roman" w:cs="Times New Roman"/>
          <w:sz w:val="24"/>
        </w:rPr>
        <w:t>.</w:t>
      </w:r>
    </w:p>
    <w:p w:rsidR="00D575B5" w:rsidRPr="003A3A37" w:rsidRDefault="006854E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3A3A37">
        <w:rPr>
          <w:rFonts w:ascii="Times New Roman" w:hAnsi="Times New Roman" w:cs="Times New Roman"/>
          <w:i/>
          <w:sz w:val="24"/>
          <w:u w:val="single"/>
        </w:rPr>
        <w:t>Задачи: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CC418C">
        <w:rPr>
          <w:rFonts w:ascii="Times New Roman" w:hAnsi="Times New Roman" w:cs="Times New Roman"/>
          <w:i/>
          <w:sz w:val="24"/>
          <w:u w:val="single"/>
        </w:rPr>
        <w:t>Обучающие: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познакомить с историей возникновения и развития волонтерства в России и странах мира;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сформировать представление о современных направлениях волонтерской деятельности в России;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познакомить с нормативно-правовыми документами  волонтёрской деятельности;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овладеть разнообразными формами организации и реализации мероприятий социального значения;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овладеть психологическими знаниями, позволяющими подросткам лучше понимать себя и уметь взаимодействовать с людьми различных социальных категорий;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овладеть определенными  трудовыми навыками и способствовать профессиональной ориентации;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обучить организации и проведению мероприятий по профилактике асоциальных явлений в молодежной среде и пропаганде здорового образа жизни;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>– овладеть различными видами информационных технологий.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i/>
          <w:sz w:val="24"/>
          <w:u w:val="single"/>
        </w:rPr>
        <w:t>Развивающие</w:t>
      </w:r>
      <w:r w:rsidRPr="00CC418C">
        <w:rPr>
          <w:rFonts w:ascii="Times New Roman" w:hAnsi="Times New Roman" w:cs="Times New Roman"/>
          <w:sz w:val="24"/>
        </w:rPr>
        <w:t>: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развить оперативность мышления; логическое, аналитическое мышление;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развить зрительную, слуховую память;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развить устойчивость внимания;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развить наблюдательность, познавательную активность;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развить выносливость.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i/>
          <w:sz w:val="24"/>
          <w:u w:val="single"/>
        </w:rPr>
        <w:t>Воспитательные: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воспитать  толерантные  качества личности, милосердие, доброту, отзывчивость;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lastRenderedPageBreak/>
        <w:t xml:space="preserve">– воспитать чувство коллективизма, готовность безвозмездно, бескорыстно служить обществу;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воспитать коммуникативные качества, умение работать в команде;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сформировать культуру речи;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воспитать инициативность,  исполнительскую дисциплину, ответственность;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воспитать лидерские качества, уверенность  в себе; </w:t>
      </w:r>
    </w:p>
    <w:p w:rsidR="00CC418C" w:rsidRPr="00CC418C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 xml:space="preserve">– сформировать потребность в ведении здорового образа жизни, сохранении и укреплении здоровья; </w:t>
      </w:r>
    </w:p>
    <w:p w:rsidR="00FA152D" w:rsidRDefault="00CC418C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418C">
        <w:rPr>
          <w:rFonts w:ascii="Times New Roman" w:hAnsi="Times New Roman" w:cs="Times New Roman"/>
          <w:sz w:val="24"/>
        </w:rPr>
        <w:t>– воспитать  потребность в саморазвитии и самосовершенствовании.</w:t>
      </w:r>
    </w:p>
    <w:p w:rsidR="00836586" w:rsidRDefault="00836586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36586" w:rsidRDefault="00836586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Ожидаемые результаты:</w:t>
      </w:r>
    </w:p>
    <w:p w:rsidR="00836586" w:rsidRPr="00836586" w:rsidRDefault="00836586" w:rsidP="00CC4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См. Уровневая дифференциация (</w:t>
      </w:r>
      <w:hyperlink r:id="rId8" w:history="1">
        <w:r w:rsidR="00213D6A" w:rsidRPr="00457028">
          <w:rPr>
            <w:rStyle w:val="ae"/>
            <w:rFonts w:ascii="Times New Roman" w:hAnsi="Times New Roman" w:cs="Times New Roman"/>
            <w:sz w:val="24"/>
          </w:rPr>
          <w:t>https://disk.yandex.ru/i/E_k60CovpIMmpg</w:t>
        </w:r>
      </w:hyperlink>
      <w:r w:rsidR="00CD76AD">
        <w:rPr>
          <w:rFonts w:ascii="Times New Roman" w:hAnsi="Times New Roman" w:cs="Times New Roman"/>
          <w:sz w:val="24"/>
        </w:rPr>
        <w:t>)</w:t>
      </w:r>
    </w:p>
    <w:p w:rsidR="00CC418C" w:rsidRDefault="00CC418C" w:rsidP="00FA0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9E1" w:rsidRDefault="00ED69E1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A0A59" w:rsidRDefault="00CC418C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836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B32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A0A59" w:rsidRPr="007038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Учебный план</w:t>
      </w:r>
    </w:p>
    <w:p w:rsidR="00836586" w:rsidRDefault="00836586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программы «Основы волонтерской деятельности»</w:t>
      </w:r>
    </w:p>
    <w:p w:rsidR="00ED69E1" w:rsidRDefault="00ED69E1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A59" w:rsidRDefault="003A3A37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A0A59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836586" w:rsidRPr="00836586" w:rsidRDefault="00836586" w:rsidP="008365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1.3.1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3144"/>
        <w:gridCol w:w="850"/>
        <w:gridCol w:w="1134"/>
        <w:gridCol w:w="1418"/>
        <w:gridCol w:w="2551"/>
      </w:tblGrid>
      <w:tr w:rsidR="00020E5D" w:rsidRPr="00EE0968" w:rsidTr="00020E5D">
        <w:trPr>
          <w:trHeight w:val="451"/>
        </w:trPr>
        <w:tc>
          <w:tcPr>
            <w:tcW w:w="650" w:type="dxa"/>
            <w:vMerge w:val="restart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vMerge w:val="restart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темы, </w:t>
            </w:r>
          </w:p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vAlign w:val="center"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E5D">
              <w:rPr>
                <w:rFonts w:ascii="Times New Roman" w:hAnsi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020E5D" w:rsidRPr="00EE0968" w:rsidTr="00020E5D">
        <w:trPr>
          <w:trHeight w:val="131"/>
        </w:trPr>
        <w:tc>
          <w:tcPr>
            <w:tcW w:w="650" w:type="dxa"/>
            <w:vMerge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vAlign w:val="center"/>
          </w:tcPr>
          <w:p w:rsidR="00020E5D" w:rsidRPr="00EE0968" w:rsidRDefault="00020E5D" w:rsidP="00CC41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</w:tcPr>
          <w:p w:rsidR="00020E5D" w:rsidRPr="00EE0968" w:rsidRDefault="00020E5D" w:rsidP="00CC418C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E5D" w:rsidRPr="00EE0968" w:rsidTr="00981398">
        <w:trPr>
          <w:trHeight w:val="131"/>
        </w:trPr>
        <w:tc>
          <w:tcPr>
            <w:tcW w:w="6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vAlign w:val="center"/>
          </w:tcPr>
          <w:p w:rsidR="00020E5D" w:rsidRPr="00EE0968" w:rsidRDefault="00020E5D" w:rsidP="00CC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20E5D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020E5D" w:rsidRPr="00EE0968" w:rsidTr="00981398">
        <w:trPr>
          <w:trHeight w:val="131"/>
        </w:trPr>
        <w:tc>
          <w:tcPr>
            <w:tcW w:w="6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vAlign w:val="center"/>
          </w:tcPr>
          <w:p w:rsidR="00020E5D" w:rsidRPr="00EE0968" w:rsidRDefault="00020E5D" w:rsidP="00CC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Исторические аспекты волонтерства</w:t>
            </w:r>
          </w:p>
        </w:tc>
        <w:tc>
          <w:tcPr>
            <w:tcW w:w="8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20E5D" w:rsidRPr="00EE0968" w:rsidTr="00981398">
        <w:trPr>
          <w:trHeight w:val="131"/>
        </w:trPr>
        <w:tc>
          <w:tcPr>
            <w:tcW w:w="6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  <w:vAlign w:val="center"/>
          </w:tcPr>
          <w:p w:rsidR="00020E5D" w:rsidRPr="00EE0968" w:rsidRDefault="00020E5D" w:rsidP="00CC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63EC0">
              <w:rPr>
                <w:rFonts w:ascii="Times New Roman" w:hAnsi="Times New Roman"/>
                <w:sz w:val="24"/>
                <w:szCs w:val="24"/>
              </w:rPr>
              <w:t>педагогические аспекты волонтёрской деятельности</w:t>
            </w:r>
          </w:p>
        </w:tc>
        <w:tc>
          <w:tcPr>
            <w:tcW w:w="8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020E5D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20E5D" w:rsidRPr="00EE0968" w:rsidTr="00981398">
        <w:trPr>
          <w:trHeight w:val="131"/>
        </w:trPr>
        <w:tc>
          <w:tcPr>
            <w:tcW w:w="6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vAlign w:val="center"/>
          </w:tcPr>
          <w:p w:rsidR="00020E5D" w:rsidRPr="00EE0968" w:rsidRDefault="00020E5D" w:rsidP="00CC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Психологическая подготовка волонтёра</w:t>
            </w:r>
          </w:p>
        </w:tc>
        <w:tc>
          <w:tcPr>
            <w:tcW w:w="850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20E5D" w:rsidRPr="00EE0968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020E5D" w:rsidRDefault="00020E5D" w:rsidP="00CC41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Тренинги, ролевые игры, тест</w:t>
            </w:r>
          </w:p>
        </w:tc>
      </w:tr>
      <w:tr w:rsidR="00981398" w:rsidRPr="00EE0968" w:rsidTr="00981398">
        <w:trPr>
          <w:trHeight w:val="131"/>
        </w:trPr>
        <w:tc>
          <w:tcPr>
            <w:tcW w:w="6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vAlign w:val="center"/>
          </w:tcPr>
          <w:p w:rsidR="00981398" w:rsidRPr="00EE0968" w:rsidRDefault="00981398" w:rsidP="00981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Технологические аспекты волонтёрской деятельности</w:t>
            </w:r>
          </w:p>
        </w:tc>
        <w:tc>
          <w:tcPr>
            <w:tcW w:w="8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09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981398" w:rsidRPr="00FA652B" w:rsidRDefault="00981398" w:rsidP="00981398">
            <w:pPr>
              <w:tabs>
                <w:tab w:val="left" w:pos="4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социальной рекламы, социального плаката, проведение мероприятий</w:t>
            </w:r>
          </w:p>
        </w:tc>
      </w:tr>
      <w:tr w:rsidR="00981398" w:rsidRPr="00EE0968" w:rsidTr="00981398">
        <w:trPr>
          <w:trHeight w:val="131"/>
        </w:trPr>
        <w:tc>
          <w:tcPr>
            <w:tcW w:w="6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4" w:type="dxa"/>
            <w:vAlign w:val="center"/>
          </w:tcPr>
          <w:p w:rsidR="00981398" w:rsidRPr="00EE0968" w:rsidRDefault="00981398" w:rsidP="00981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81398" w:rsidRPr="00981398" w:rsidRDefault="00981398" w:rsidP="00981398">
            <w:pPr>
              <w:tabs>
                <w:tab w:val="left" w:pos="4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9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81398" w:rsidRPr="00FA652B" w:rsidRDefault="00981398" w:rsidP="00981398">
            <w:pPr>
              <w:tabs>
                <w:tab w:val="left" w:pos="4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9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981398" w:rsidRPr="00EE0968" w:rsidTr="00981398">
        <w:trPr>
          <w:trHeight w:val="131"/>
        </w:trPr>
        <w:tc>
          <w:tcPr>
            <w:tcW w:w="6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  <w:vAlign w:val="center"/>
          </w:tcPr>
          <w:p w:rsidR="00981398" w:rsidRPr="00EE0968" w:rsidRDefault="00981398" w:rsidP="00981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98139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81398" w:rsidRPr="00EE0968" w:rsidTr="00020E5D">
        <w:trPr>
          <w:trHeight w:val="131"/>
        </w:trPr>
        <w:tc>
          <w:tcPr>
            <w:tcW w:w="650" w:type="dxa"/>
          </w:tcPr>
          <w:p w:rsidR="00981398" w:rsidRPr="00EE0968" w:rsidRDefault="00981398" w:rsidP="0098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981398" w:rsidRPr="00013968" w:rsidRDefault="00981398" w:rsidP="0098139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396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981398" w:rsidRPr="00013968" w:rsidRDefault="00981398" w:rsidP="009813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968">
              <w:rPr>
                <w:rFonts w:ascii="Times New Roman" w:hAnsi="Times New Roman"/>
                <w:b/>
                <w:sz w:val="24"/>
                <w:szCs w:val="24"/>
              </w:rPr>
              <w:t xml:space="preserve">144 </w:t>
            </w:r>
          </w:p>
        </w:tc>
        <w:tc>
          <w:tcPr>
            <w:tcW w:w="1134" w:type="dxa"/>
          </w:tcPr>
          <w:p w:rsidR="00981398" w:rsidRPr="00013968" w:rsidRDefault="00071F64" w:rsidP="009813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981398" w:rsidRPr="00013968" w:rsidRDefault="00071F64" w:rsidP="009813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981398" w:rsidRDefault="00981398" w:rsidP="009813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418C" w:rsidRDefault="00CC418C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5D" w:rsidRDefault="00020E5D" w:rsidP="00CC41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A59" w:rsidRDefault="003A3A37" w:rsidP="00FA0A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="00FA0A59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CD76AD" w:rsidRPr="00CD76AD" w:rsidRDefault="00CD76AD" w:rsidP="00CD76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1.3.2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3144"/>
        <w:gridCol w:w="850"/>
        <w:gridCol w:w="1134"/>
        <w:gridCol w:w="1418"/>
        <w:gridCol w:w="2551"/>
      </w:tblGrid>
      <w:tr w:rsidR="00981398" w:rsidRPr="00EE0968" w:rsidTr="00572B51">
        <w:trPr>
          <w:trHeight w:val="451"/>
        </w:trPr>
        <w:tc>
          <w:tcPr>
            <w:tcW w:w="650" w:type="dxa"/>
            <w:vMerge w:val="restart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vMerge w:val="restart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темы, </w:t>
            </w:r>
          </w:p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E5D">
              <w:rPr>
                <w:rFonts w:ascii="Times New Roman" w:hAnsi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981398" w:rsidRPr="00EE0968" w:rsidTr="00981398">
        <w:trPr>
          <w:trHeight w:val="131"/>
        </w:trPr>
        <w:tc>
          <w:tcPr>
            <w:tcW w:w="650" w:type="dxa"/>
            <w:vMerge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vAlign w:val="center"/>
          </w:tcPr>
          <w:p w:rsidR="00981398" w:rsidRPr="00EE0968" w:rsidRDefault="00981398" w:rsidP="005126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6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</w:tcPr>
          <w:p w:rsidR="00981398" w:rsidRPr="00EE0968" w:rsidRDefault="00981398" w:rsidP="005126D9">
            <w:pPr>
              <w:tabs>
                <w:tab w:val="left" w:pos="143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98" w:rsidRPr="00EE0968" w:rsidTr="008E231E">
        <w:trPr>
          <w:trHeight w:val="131"/>
        </w:trPr>
        <w:tc>
          <w:tcPr>
            <w:tcW w:w="650" w:type="dxa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vAlign w:val="center"/>
          </w:tcPr>
          <w:p w:rsidR="00981398" w:rsidRPr="00EE0968" w:rsidRDefault="00981398" w:rsidP="0051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81398" w:rsidRDefault="008E231E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контроль</w:t>
            </w:r>
          </w:p>
        </w:tc>
      </w:tr>
      <w:tr w:rsidR="00981398" w:rsidRPr="00EE0968" w:rsidTr="008E231E">
        <w:trPr>
          <w:trHeight w:val="131"/>
        </w:trPr>
        <w:tc>
          <w:tcPr>
            <w:tcW w:w="650" w:type="dxa"/>
            <w:vAlign w:val="center"/>
          </w:tcPr>
          <w:p w:rsidR="00981398" w:rsidRPr="00EE0968" w:rsidRDefault="00981398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vAlign w:val="center"/>
          </w:tcPr>
          <w:p w:rsidR="00981398" w:rsidRPr="00EE0968" w:rsidRDefault="00981398" w:rsidP="0051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Исторические аспекты волонтерства</w:t>
            </w:r>
          </w:p>
        </w:tc>
        <w:tc>
          <w:tcPr>
            <w:tcW w:w="850" w:type="dxa"/>
            <w:vAlign w:val="center"/>
          </w:tcPr>
          <w:p w:rsidR="00981398" w:rsidRPr="00EE0968" w:rsidRDefault="008F4642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81398" w:rsidRPr="00EE0968" w:rsidRDefault="008F4642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81398" w:rsidRPr="00EE0968" w:rsidRDefault="008F4642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81398" w:rsidRPr="00EE0968" w:rsidRDefault="008E231E" w:rsidP="005126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E231E" w:rsidRPr="00EE0968" w:rsidTr="008E231E">
        <w:trPr>
          <w:trHeight w:val="131"/>
        </w:trPr>
        <w:tc>
          <w:tcPr>
            <w:tcW w:w="6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  <w:vAlign w:val="center"/>
          </w:tcPr>
          <w:p w:rsidR="008E231E" w:rsidRPr="00EE0968" w:rsidRDefault="008E231E" w:rsidP="008E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63EC0">
              <w:rPr>
                <w:rFonts w:ascii="Times New Roman" w:hAnsi="Times New Roman"/>
                <w:sz w:val="24"/>
                <w:szCs w:val="24"/>
              </w:rPr>
              <w:t>педагогические аспекты волонтёрской деятельности</w:t>
            </w:r>
          </w:p>
        </w:tc>
        <w:tc>
          <w:tcPr>
            <w:tcW w:w="850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8E231E" w:rsidRPr="00FA652B" w:rsidRDefault="008E231E" w:rsidP="008E231E">
            <w:pPr>
              <w:tabs>
                <w:tab w:val="left" w:pos="4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социального проекта, разработка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-кампании</w:t>
            </w:r>
          </w:p>
        </w:tc>
      </w:tr>
      <w:tr w:rsidR="008E231E" w:rsidRPr="00EE0968" w:rsidTr="008E231E">
        <w:trPr>
          <w:trHeight w:val="131"/>
        </w:trPr>
        <w:tc>
          <w:tcPr>
            <w:tcW w:w="6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vAlign w:val="center"/>
          </w:tcPr>
          <w:p w:rsidR="008E231E" w:rsidRPr="00EE0968" w:rsidRDefault="008E231E" w:rsidP="008E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Психологическая подготовка волонтёра</w:t>
            </w:r>
          </w:p>
        </w:tc>
        <w:tc>
          <w:tcPr>
            <w:tcW w:w="850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23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8E231E" w:rsidRPr="00CC4A84" w:rsidRDefault="008E231E" w:rsidP="008E231E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E231E" w:rsidRPr="00EE0968" w:rsidTr="008E231E">
        <w:trPr>
          <w:trHeight w:val="131"/>
        </w:trPr>
        <w:tc>
          <w:tcPr>
            <w:tcW w:w="6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vAlign w:val="center"/>
          </w:tcPr>
          <w:p w:rsidR="008E231E" w:rsidRPr="00EE0968" w:rsidRDefault="008E231E" w:rsidP="008E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Технологические аспекты волонтёрской деятельности</w:t>
            </w:r>
          </w:p>
        </w:tc>
        <w:tc>
          <w:tcPr>
            <w:tcW w:w="850" w:type="dxa"/>
            <w:vAlign w:val="center"/>
          </w:tcPr>
          <w:p w:rsidR="008E231E" w:rsidRPr="00EE0968" w:rsidRDefault="008F4642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8E231E" w:rsidRPr="00EE0968" w:rsidRDefault="00E85D45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8E231E" w:rsidRPr="00EE0968" w:rsidRDefault="00E85D45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8E231E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информационных буклетов, компьютерных презентаций, видеороликов, проведение акций, мероприятий</w:t>
            </w:r>
          </w:p>
        </w:tc>
      </w:tr>
      <w:tr w:rsidR="008E231E" w:rsidRPr="00EE0968" w:rsidTr="008E231E">
        <w:trPr>
          <w:trHeight w:val="131"/>
        </w:trPr>
        <w:tc>
          <w:tcPr>
            <w:tcW w:w="6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4" w:type="dxa"/>
            <w:vAlign w:val="center"/>
          </w:tcPr>
          <w:p w:rsidR="008E231E" w:rsidRPr="00EE0968" w:rsidRDefault="008E231E" w:rsidP="008E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E231E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8E231E" w:rsidRPr="00EE0968" w:rsidTr="008E231E">
        <w:trPr>
          <w:trHeight w:val="131"/>
        </w:trPr>
        <w:tc>
          <w:tcPr>
            <w:tcW w:w="6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  <w:vAlign w:val="center"/>
          </w:tcPr>
          <w:p w:rsidR="008E231E" w:rsidRPr="00EE0968" w:rsidRDefault="008E231E" w:rsidP="008E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E231E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E231E" w:rsidRPr="00EE0968" w:rsidTr="00981398">
        <w:trPr>
          <w:trHeight w:val="131"/>
        </w:trPr>
        <w:tc>
          <w:tcPr>
            <w:tcW w:w="650" w:type="dxa"/>
          </w:tcPr>
          <w:p w:rsidR="008E231E" w:rsidRPr="00EE0968" w:rsidRDefault="008E231E" w:rsidP="008E2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E231E" w:rsidRPr="00013968" w:rsidRDefault="008E231E" w:rsidP="008E231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396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8E231E" w:rsidRPr="00013968" w:rsidRDefault="008E231E" w:rsidP="008E23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968">
              <w:rPr>
                <w:rFonts w:ascii="Times New Roman" w:hAnsi="Times New Roman"/>
                <w:b/>
                <w:sz w:val="24"/>
                <w:szCs w:val="24"/>
              </w:rPr>
              <w:t xml:space="preserve">144 </w:t>
            </w:r>
          </w:p>
        </w:tc>
        <w:tc>
          <w:tcPr>
            <w:tcW w:w="1134" w:type="dxa"/>
          </w:tcPr>
          <w:p w:rsidR="008E231E" w:rsidRPr="00013968" w:rsidRDefault="00071F64" w:rsidP="008E23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8E231E" w:rsidRPr="00013968" w:rsidRDefault="00071F64" w:rsidP="008F46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551" w:type="dxa"/>
          </w:tcPr>
          <w:p w:rsidR="008E231E" w:rsidRPr="00013968" w:rsidRDefault="008E231E" w:rsidP="008E23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0A59" w:rsidRDefault="00FA0A59" w:rsidP="00FA0A59">
      <w:pPr>
        <w:rPr>
          <w:rFonts w:ascii="Times New Roman" w:hAnsi="Times New Roman" w:cs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6AD" w:rsidRDefault="00CD76AD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A59" w:rsidRDefault="00FA0A59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FA0A59" w:rsidRDefault="003A3A37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FA0A59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b/>
          <w:sz w:val="24"/>
          <w:szCs w:val="24"/>
        </w:rPr>
        <w:t>Вводное занятие – 4 час.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Знакомство с группой. Решение организационных вопросов. Знакомство с содержанием программы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5126D9">
        <w:rPr>
          <w:rFonts w:ascii="Times New Roman" w:hAnsi="Times New Roman"/>
          <w:sz w:val="24"/>
          <w:szCs w:val="24"/>
        </w:rPr>
        <w:t xml:space="preserve"> год обучения.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b/>
          <w:sz w:val="24"/>
          <w:szCs w:val="24"/>
        </w:rPr>
        <w:t>Тема: Волонтерская деятельность - один из видов социального служения.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Понятия «волонтёр», «волонтерство», доброволец, добровольность, бескорыстность, общественная значимость, гражданская активность, законность.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Мотивы участия в волонтерской деятельности.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>Роль волонтёрства в решении общественных проблем в современном обществе. Значение участия молодежи в волонтерском движении.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Основные принципы создания и функционирования волонтёрского движения (добровольность, безвозмездность, добросовестность, «равный – равному», законность). Их реализация на практике.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Личностные качества волонтёра.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Собеседование с целью выявления интересов подростков, умения проводить свой досуг.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Диагностика личностных качеств подростков.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26D9">
        <w:rPr>
          <w:rFonts w:ascii="Times New Roman" w:hAnsi="Times New Roman"/>
          <w:b/>
          <w:sz w:val="24"/>
          <w:szCs w:val="24"/>
        </w:rPr>
        <w:t>I. Раздел: «Исто</w:t>
      </w:r>
      <w:r>
        <w:rPr>
          <w:rFonts w:ascii="Times New Roman" w:hAnsi="Times New Roman"/>
          <w:b/>
          <w:sz w:val="24"/>
          <w:szCs w:val="24"/>
        </w:rPr>
        <w:t>рические аспекты волонтёрства» –</w:t>
      </w:r>
      <w:r w:rsidRPr="005126D9">
        <w:rPr>
          <w:rFonts w:ascii="Times New Roman" w:hAnsi="Times New Roman"/>
          <w:b/>
          <w:sz w:val="24"/>
          <w:szCs w:val="24"/>
        </w:rPr>
        <w:t xml:space="preserve"> 10 час.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Pr="005126D9">
        <w:rPr>
          <w:rFonts w:ascii="Times New Roman" w:hAnsi="Times New Roman"/>
          <w:b/>
          <w:sz w:val="24"/>
          <w:szCs w:val="24"/>
        </w:rPr>
        <w:t xml:space="preserve">Тема: «История возникновения волонтёрства в России» </w:t>
      </w:r>
      <w:r>
        <w:rPr>
          <w:rFonts w:ascii="Times New Roman" w:hAnsi="Times New Roman"/>
          <w:b/>
          <w:sz w:val="24"/>
          <w:szCs w:val="24"/>
        </w:rPr>
        <w:t>–</w:t>
      </w:r>
      <w:r w:rsidRPr="005126D9">
        <w:rPr>
          <w:rFonts w:ascii="Times New Roman" w:hAnsi="Times New Roman"/>
          <w:b/>
          <w:sz w:val="24"/>
          <w:szCs w:val="24"/>
        </w:rPr>
        <w:t xml:space="preserve"> 2 час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Первые «человеколюбивые общества» под императорским патронажем в России. Добровольное отправление на фронт первых «человеколюбивых обществ» для оказания помощи раненым бойцам. Негосударственная волонтерская организация, российский филиал Международного Красного креста. Принципы работы волонтеров (добровольность, безвозмездность, добросовестность, обучение «равный – равному», законность).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b/>
          <w:sz w:val="24"/>
          <w:szCs w:val="24"/>
        </w:rPr>
        <w:t>1.2.Тема: Направления волонтерской деятельности в России – 4 час.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Направления деятельности волонтерских организаций, которые реализуются в нашей стране. Специфика каждого из направлений. Виды работ, которые выполняют волонтеры в рамках выбранного направления деятельности.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Социально незащищенные группы населения, профилактика асоциальных явлений, пропаганда здорового образа жизни, взаимодействие с медицинским персоналом, толерантность общества, сохранение природного и культурного богатства, экологические проекты, волонтеры в сфере искусства, краеведческая деятельность, интернет-добровольчество.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lastRenderedPageBreak/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участие в </w:t>
      </w:r>
      <w:r>
        <w:rPr>
          <w:rFonts w:ascii="Times New Roman" w:hAnsi="Times New Roman"/>
          <w:sz w:val="24"/>
          <w:szCs w:val="24"/>
        </w:rPr>
        <w:t>районных акциях</w:t>
      </w:r>
      <w:r w:rsidRPr="005126D9">
        <w:rPr>
          <w:rFonts w:ascii="Times New Roman" w:hAnsi="Times New Roman"/>
          <w:sz w:val="24"/>
          <w:szCs w:val="24"/>
        </w:rPr>
        <w:t xml:space="preserve">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b/>
          <w:sz w:val="24"/>
          <w:szCs w:val="24"/>
        </w:rPr>
        <w:t>1.3. Тема: История возникновения волонтерства в странах мира – 4 час.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Зарождение волонтерства (Франция, США, Германии и др.). Волонтерская молодежная служба и ЮНЕСКО: краткий исторический обзор. Молодёжные волонтерские объединения мира. 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>Международные волонтерские объединения</w:t>
      </w:r>
      <w:r>
        <w:rPr>
          <w:rFonts w:ascii="Times New Roman" w:hAnsi="Times New Roman"/>
          <w:sz w:val="24"/>
          <w:szCs w:val="24"/>
        </w:rPr>
        <w:t>.</w:t>
      </w:r>
    </w:p>
    <w:p w:rsidR="005126D9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Эссе «Что значит быть волонтером?».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>II. Раздел Организационно</w:t>
      </w:r>
      <w:r w:rsidR="0074773C">
        <w:rPr>
          <w:rFonts w:ascii="Times New Roman" w:hAnsi="Times New Roman"/>
          <w:b/>
          <w:sz w:val="24"/>
          <w:szCs w:val="24"/>
        </w:rPr>
        <w:t>-</w:t>
      </w:r>
      <w:r w:rsidRPr="0074773C">
        <w:rPr>
          <w:rFonts w:ascii="Times New Roman" w:hAnsi="Times New Roman"/>
          <w:b/>
          <w:sz w:val="24"/>
          <w:szCs w:val="24"/>
        </w:rPr>
        <w:t>педагогические аспекты волонтёрской деятельност</w:t>
      </w:r>
      <w:r w:rsidR="0074773C">
        <w:rPr>
          <w:rFonts w:ascii="Times New Roman" w:hAnsi="Times New Roman"/>
          <w:b/>
          <w:sz w:val="24"/>
          <w:szCs w:val="24"/>
        </w:rPr>
        <w:t>и – 18 ч.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 xml:space="preserve">2.1.Тема: Основные виды и направления волонтерской деятельности </w:t>
      </w:r>
      <w:r w:rsidR="0074773C">
        <w:rPr>
          <w:rFonts w:ascii="Times New Roman" w:hAnsi="Times New Roman"/>
          <w:b/>
          <w:sz w:val="24"/>
          <w:szCs w:val="24"/>
        </w:rPr>
        <w:t>–</w:t>
      </w:r>
      <w:r w:rsidRPr="0074773C">
        <w:rPr>
          <w:rFonts w:ascii="Times New Roman" w:hAnsi="Times New Roman"/>
          <w:b/>
          <w:sz w:val="24"/>
          <w:szCs w:val="24"/>
        </w:rPr>
        <w:t xml:space="preserve"> 6 часа.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Индивидуальная волонтерская деятельность. Волонтерская деятельность в составе объединения и группы. Волонтерская деятельность, осуществляемая через волонтерские организации.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Направления волонтерской деятельности: социальная работа, экологическое, экономическое, спортивное, досуговое волонтёрство.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Волонтёрство в сфере культуры.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Экскурсии в волонтёрские организации разного уровня.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>2.2.Тема: Организация деятельности добровольческого объединения – 6 час.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Структура волонтёрской организации. Деятельность общественного объединения волонтеров. Формы осуществления волонтерской деятельности. Устав общественного объединения. Цели и задачи деятельности. Актив объединения. Контроль, анализ и оценка эффективности волонтерской деятельности.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Разработка критериев результативности волонтерской работы. Участие в </w:t>
      </w:r>
      <w:r w:rsidR="0074773C">
        <w:rPr>
          <w:rFonts w:ascii="Times New Roman" w:hAnsi="Times New Roman"/>
          <w:sz w:val="24"/>
          <w:szCs w:val="24"/>
        </w:rPr>
        <w:t>районной</w:t>
      </w:r>
      <w:r w:rsidRPr="005126D9">
        <w:rPr>
          <w:rFonts w:ascii="Times New Roman" w:hAnsi="Times New Roman"/>
          <w:sz w:val="24"/>
          <w:szCs w:val="24"/>
        </w:rPr>
        <w:t xml:space="preserve"> акции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 xml:space="preserve">2.3.Тема: Структура волонтерского отряда и мотивация волонтерской деятельности </w:t>
      </w:r>
      <w:r w:rsidR="0074773C">
        <w:rPr>
          <w:rFonts w:ascii="Times New Roman" w:hAnsi="Times New Roman"/>
          <w:b/>
          <w:sz w:val="24"/>
          <w:szCs w:val="24"/>
        </w:rPr>
        <w:t>–</w:t>
      </w:r>
      <w:r w:rsidRPr="0074773C">
        <w:rPr>
          <w:rFonts w:ascii="Times New Roman" w:hAnsi="Times New Roman"/>
          <w:b/>
          <w:sz w:val="24"/>
          <w:szCs w:val="24"/>
        </w:rPr>
        <w:t xml:space="preserve"> 6 часа</w:t>
      </w:r>
      <w:r w:rsidR="0074773C">
        <w:rPr>
          <w:rFonts w:ascii="Times New Roman" w:hAnsi="Times New Roman"/>
          <w:b/>
          <w:sz w:val="24"/>
          <w:szCs w:val="24"/>
        </w:rPr>
        <w:t>.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Принципы создания волонтерских отрядов. Структура волонтёрского отряда. Функциональные обязанности и распределение функциональных обязанностей в отряде. Положение о работе волонтерского 17 отряда. Кодекс волонтера. Символика. Традиции. Законы волонтера. Личная книжка волонтера. Методы мотивации волонтерской деятельности. Вовлечение нового волонтёра в волонтёрскую деятельность.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Конкурс на лучшую символику волонтерского объединения. </w:t>
      </w:r>
    </w:p>
    <w:p w:rsidR="0074773C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>Раздел III</w:t>
      </w:r>
      <w:r w:rsidR="0074773C">
        <w:rPr>
          <w:rFonts w:ascii="Times New Roman" w:hAnsi="Times New Roman"/>
          <w:b/>
          <w:sz w:val="24"/>
          <w:szCs w:val="24"/>
        </w:rPr>
        <w:t>.</w:t>
      </w:r>
      <w:r w:rsidRPr="0074773C">
        <w:rPr>
          <w:rFonts w:ascii="Times New Roman" w:hAnsi="Times New Roman"/>
          <w:b/>
          <w:sz w:val="24"/>
          <w:szCs w:val="24"/>
        </w:rPr>
        <w:t xml:space="preserve"> «Психологическая подготовка волонтёра»</w:t>
      </w:r>
      <w:r w:rsidR="0074773C">
        <w:rPr>
          <w:rFonts w:ascii="Times New Roman" w:hAnsi="Times New Roman"/>
          <w:b/>
          <w:sz w:val="24"/>
          <w:szCs w:val="24"/>
        </w:rPr>
        <w:t xml:space="preserve"> – 38 ч.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3C">
        <w:rPr>
          <w:rFonts w:ascii="Times New Roman" w:hAnsi="Times New Roman"/>
          <w:b/>
          <w:sz w:val="24"/>
          <w:szCs w:val="24"/>
        </w:rPr>
        <w:t xml:space="preserve"> 3.1. Тема: Тренинг личностного роста – 8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lastRenderedPageBreak/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Самоопределение. Правила поиска выхода из сложной ситуации. Самооценка, самоанализ: понятие, виды, способы определения. Общение: понятие, значение. Особенности проведения тренинга.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Тренинг.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>3.2.Тема: Тренинг коммуникативных навыков– 8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Вербальная и невербальная информация. Эффективные приемы общения. Взаимопомощь. Бесконфликтное общение, приемы выхода из конфликта.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Ролевые игры: «Воздушный шар», «Необитаемый остров». Коммуникативный тренинг «Сплочение». «Тренинговые упражнения «Слепой и поводырь», «Я в тебе уверен», «Дом», «Автобус».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>3.3.Тема: Тренинг толерантности– 8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Критерии толерантного и интолерантного поведения. Ксенофобия, геноцид, этноцентризм, экстремизм. Ролевая игра «Свои и чужие». Социальные стереотипы поведения. Неформальные молодежные объединения.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Развитие навыков эмпатии, понимания друг друга. Развитие навыков сотрудничества и взаимодействия. Ролевые игры.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 xml:space="preserve">3.4. Тема: Лидерство в волонтерском объединении– </w:t>
      </w:r>
      <w:r w:rsidR="00D80277">
        <w:rPr>
          <w:rFonts w:ascii="Times New Roman" w:hAnsi="Times New Roman"/>
          <w:b/>
          <w:sz w:val="24"/>
          <w:szCs w:val="24"/>
        </w:rPr>
        <w:t>8</w:t>
      </w:r>
      <w:r w:rsidRPr="00264FDE">
        <w:rPr>
          <w:rFonts w:ascii="Times New Roman" w:hAnsi="Times New Roman"/>
          <w:b/>
          <w:sz w:val="24"/>
          <w:szCs w:val="24"/>
        </w:rPr>
        <w:t xml:space="preserve">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Понятие «лидер». Типы лидеров: деловой и социоэмоциональный лидер. Стили лидерства. Лидерские способности.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Диагностика лидерских способностей. Неформальное и формальное лидерство. Тренинг на командообразование. Ролевые игры.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 xml:space="preserve">3.5. Тема: Рефлексия – </w:t>
      </w:r>
      <w:r w:rsidR="00D80277">
        <w:rPr>
          <w:rFonts w:ascii="Times New Roman" w:hAnsi="Times New Roman"/>
          <w:b/>
          <w:sz w:val="24"/>
          <w:szCs w:val="24"/>
        </w:rPr>
        <w:t>6</w:t>
      </w:r>
      <w:r w:rsidRPr="00264FDE">
        <w:rPr>
          <w:rFonts w:ascii="Times New Roman" w:hAnsi="Times New Roman"/>
          <w:b/>
          <w:sz w:val="24"/>
          <w:szCs w:val="24"/>
        </w:rPr>
        <w:t xml:space="preserve">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Понятие «рефлексия». Рефлексия дня. Рефлексия своего состояния. Рефлексия себя.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277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Тренинг. Тестирование. </w:t>
      </w:r>
    </w:p>
    <w:p w:rsidR="00264FDE" w:rsidRP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>IV Раздел</w:t>
      </w:r>
      <w:r w:rsidR="00264FDE">
        <w:rPr>
          <w:rFonts w:ascii="Times New Roman" w:hAnsi="Times New Roman"/>
          <w:b/>
          <w:sz w:val="24"/>
          <w:szCs w:val="24"/>
        </w:rPr>
        <w:t>.</w:t>
      </w:r>
      <w:r w:rsidRPr="00264FDE">
        <w:rPr>
          <w:rFonts w:ascii="Times New Roman" w:hAnsi="Times New Roman"/>
          <w:b/>
          <w:sz w:val="24"/>
          <w:szCs w:val="24"/>
        </w:rPr>
        <w:t xml:space="preserve"> «Технологические аспекты волонтёрской деятельности» </w:t>
      </w:r>
      <w:r w:rsidR="00264FDE">
        <w:rPr>
          <w:rFonts w:ascii="Times New Roman" w:hAnsi="Times New Roman"/>
          <w:b/>
          <w:sz w:val="24"/>
          <w:szCs w:val="24"/>
        </w:rPr>
        <w:t>– 68 часов.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>4.1.Тема: Информационные т</w:t>
      </w:r>
      <w:r w:rsidR="00D80277">
        <w:rPr>
          <w:rFonts w:ascii="Times New Roman" w:hAnsi="Times New Roman"/>
          <w:b/>
          <w:sz w:val="24"/>
          <w:szCs w:val="24"/>
        </w:rPr>
        <w:t>ехнологии в работе волонтера – 22</w:t>
      </w:r>
      <w:r w:rsidRPr="00264FDE">
        <w:rPr>
          <w:rFonts w:ascii="Times New Roman" w:hAnsi="Times New Roman"/>
          <w:b/>
          <w:sz w:val="24"/>
          <w:szCs w:val="24"/>
        </w:rPr>
        <w:t xml:space="preserve"> час.</w:t>
      </w:r>
    </w:p>
    <w:p w:rsidR="00264FDE" w:rsidRP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264FDE">
        <w:rPr>
          <w:rFonts w:ascii="Times New Roman" w:hAnsi="Times New Roman"/>
          <w:b/>
          <w:i/>
          <w:sz w:val="24"/>
          <w:szCs w:val="24"/>
        </w:rPr>
        <w:t>4.1.1.Социальная реклама</w:t>
      </w:r>
      <w:r w:rsidR="00264FDE" w:rsidRPr="00264FDE">
        <w:rPr>
          <w:rFonts w:ascii="Times New Roman" w:hAnsi="Times New Roman"/>
          <w:b/>
          <w:i/>
          <w:sz w:val="24"/>
          <w:szCs w:val="24"/>
        </w:rPr>
        <w:t xml:space="preserve"> –</w:t>
      </w:r>
      <w:r w:rsidR="00D80277">
        <w:rPr>
          <w:rFonts w:ascii="Times New Roman" w:hAnsi="Times New Roman"/>
          <w:b/>
          <w:i/>
          <w:sz w:val="24"/>
          <w:szCs w:val="24"/>
        </w:rPr>
        <w:t xml:space="preserve">12 </w:t>
      </w:r>
      <w:r w:rsidRPr="00264FDE">
        <w:rPr>
          <w:rFonts w:ascii="Times New Roman" w:hAnsi="Times New Roman"/>
          <w:b/>
          <w:i/>
          <w:sz w:val="24"/>
          <w:szCs w:val="24"/>
        </w:rPr>
        <w:t xml:space="preserve">час.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</w:t>
      </w:r>
      <w:r w:rsidR="00264FDE">
        <w:rPr>
          <w:rFonts w:ascii="Times New Roman" w:hAnsi="Times New Roman"/>
          <w:sz w:val="24"/>
          <w:szCs w:val="24"/>
        </w:rPr>
        <w:t>: П</w:t>
      </w:r>
      <w:r w:rsidRPr="005126D9">
        <w:rPr>
          <w:rFonts w:ascii="Times New Roman" w:hAnsi="Times New Roman"/>
          <w:sz w:val="24"/>
          <w:szCs w:val="24"/>
        </w:rPr>
        <w:t xml:space="preserve">онятие «реклама» и её разновидности. Различия социальной рекламы от коммерческой. Имиджевая реклама. Роль социальной рекламы в профилактической деятельности. Социальная реклама как метод первичной профилактики. Технология социальной рекламы (основы разработки текста и иллюстрации рекламы). Ошибки в социальной рекламе. Различные носители рекламы.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lastRenderedPageBreak/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Определение темы социальной рекламы. Разработка эскиза социальной рекламы, с целью дальнейшего применения рекламы во время профилактических мероприятий в рамках волонтерской деятельности. </w:t>
      </w:r>
    </w:p>
    <w:p w:rsidR="00264FDE" w:rsidRPr="00D80277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0277">
        <w:rPr>
          <w:rFonts w:ascii="Times New Roman" w:hAnsi="Times New Roman"/>
          <w:b/>
          <w:i/>
          <w:sz w:val="24"/>
          <w:szCs w:val="24"/>
        </w:rPr>
        <w:t xml:space="preserve">4.1.2.Социальный плакат – </w:t>
      </w:r>
      <w:r w:rsidR="00D80277" w:rsidRPr="00D80277">
        <w:rPr>
          <w:rFonts w:ascii="Times New Roman" w:hAnsi="Times New Roman"/>
          <w:b/>
          <w:i/>
          <w:sz w:val="24"/>
          <w:szCs w:val="24"/>
        </w:rPr>
        <w:t>10</w:t>
      </w:r>
      <w:r w:rsidRPr="00D80277">
        <w:rPr>
          <w:rFonts w:ascii="Times New Roman" w:hAnsi="Times New Roman"/>
          <w:b/>
          <w:i/>
          <w:sz w:val="24"/>
          <w:szCs w:val="24"/>
        </w:rPr>
        <w:t xml:space="preserve"> час.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Понятие «плакат». Технология создания тематического плаката. Технические и дизайнерские рекомендации. Критерии и оценки качества.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анализ имеющихся тематических плакатов. Работа над созданием тематических плакатов.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b/>
          <w:sz w:val="24"/>
          <w:szCs w:val="24"/>
        </w:rPr>
        <w:t xml:space="preserve">4.2. Тема: «Технологии организации волонтерской деятельности» </w:t>
      </w:r>
      <w:r w:rsidR="00264FDE">
        <w:rPr>
          <w:rFonts w:ascii="Times New Roman" w:hAnsi="Times New Roman"/>
          <w:b/>
          <w:sz w:val="24"/>
          <w:szCs w:val="24"/>
        </w:rPr>
        <w:t>–</w:t>
      </w:r>
      <w:r w:rsidRPr="00264FDE">
        <w:rPr>
          <w:rFonts w:ascii="Times New Roman" w:hAnsi="Times New Roman"/>
          <w:b/>
          <w:sz w:val="24"/>
          <w:szCs w:val="24"/>
        </w:rPr>
        <w:t xml:space="preserve"> 12 час.</w:t>
      </w:r>
    </w:p>
    <w:p w:rsidR="00264FDE" w:rsidRDefault="00264FDE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</w:t>
      </w:r>
      <w:r w:rsidR="005126D9" w:rsidRPr="00264FDE">
        <w:rPr>
          <w:rFonts w:ascii="Times New Roman" w:hAnsi="Times New Roman"/>
          <w:i/>
          <w:sz w:val="24"/>
          <w:szCs w:val="24"/>
        </w:rPr>
        <w:t>еория:</w:t>
      </w:r>
      <w:r w:rsidR="005126D9" w:rsidRPr="005126D9">
        <w:rPr>
          <w:rFonts w:ascii="Times New Roman" w:hAnsi="Times New Roman"/>
          <w:sz w:val="24"/>
          <w:szCs w:val="24"/>
        </w:rPr>
        <w:t xml:space="preserve"> Технологии: агитация и привлечение участников, проведение мониторинга, проведение собеседования и др.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Технология привлечения волонтеров. Стратегия набора волонтеров. Методы привлечения добровольцев в проект.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Стихийный набор. Целенаправленный набор. Группы людей, являющихся потенциальными участниками волонтерского движения.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Цель проведения собеседования. Алгоритм собеседования (этапы). Проблемные ситуации на собеседовании.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Формы поддержки волонтеров.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Технология организации волонтерских мероприятий.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Этапы подготовки и проведения мероприятия (от этапа инициирования до этапа подведения итогов и анализа результатов).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Способы поощрения волонтеров. </w:t>
      </w:r>
    </w:p>
    <w:p w:rsidR="00264FDE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Внутренний мониторинг.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FDE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использование </w:t>
      </w:r>
      <w:r w:rsidRPr="00BB7E63">
        <w:rPr>
          <w:rFonts w:ascii="Times New Roman" w:hAnsi="Times New Roman"/>
          <w:i/>
          <w:sz w:val="24"/>
          <w:szCs w:val="24"/>
        </w:rPr>
        <w:t>технологии агитации и привлечения</w:t>
      </w:r>
      <w:r w:rsidRPr="005126D9">
        <w:rPr>
          <w:rFonts w:ascii="Times New Roman" w:hAnsi="Times New Roman"/>
          <w:sz w:val="24"/>
          <w:szCs w:val="24"/>
        </w:rPr>
        <w:t xml:space="preserve"> волонтеров. Проведение </w:t>
      </w:r>
      <w:r w:rsidRPr="00BB7E63">
        <w:rPr>
          <w:rFonts w:ascii="Times New Roman" w:hAnsi="Times New Roman"/>
          <w:i/>
          <w:sz w:val="24"/>
          <w:szCs w:val="24"/>
        </w:rPr>
        <w:t>собеседования</w:t>
      </w:r>
      <w:r w:rsidRPr="005126D9">
        <w:rPr>
          <w:rFonts w:ascii="Times New Roman" w:hAnsi="Times New Roman"/>
          <w:sz w:val="24"/>
          <w:szCs w:val="24"/>
        </w:rPr>
        <w:t xml:space="preserve"> с потенциальными участниками мероприятия.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Разбор проблемных ситуаций и алгоритма разрешения проблемных ситуаций.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Разбор </w:t>
      </w:r>
      <w:r w:rsidRPr="00BB7E63">
        <w:rPr>
          <w:rFonts w:ascii="Times New Roman" w:hAnsi="Times New Roman"/>
          <w:i/>
          <w:sz w:val="24"/>
          <w:szCs w:val="24"/>
        </w:rPr>
        <w:t>этапа подготовки и реализации</w:t>
      </w:r>
      <w:r w:rsidRPr="005126D9">
        <w:rPr>
          <w:rFonts w:ascii="Times New Roman" w:hAnsi="Times New Roman"/>
          <w:sz w:val="24"/>
          <w:szCs w:val="24"/>
        </w:rPr>
        <w:t xml:space="preserve"> мероприятия.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t>4.3. Тема: «Первичная профилактика асоциальных явлений в молодежной среде и проп</w:t>
      </w:r>
      <w:r w:rsidR="00BB7E63">
        <w:rPr>
          <w:rFonts w:ascii="Times New Roman" w:hAnsi="Times New Roman"/>
          <w:b/>
          <w:sz w:val="24"/>
          <w:szCs w:val="24"/>
        </w:rPr>
        <w:t>аганда здорового образа жизни» –</w:t>
      </w:r>
      <w:r w:rsidRPr="00BB7E63">
        <w:rPr>
          <w:rFonts w:ascii="Times New Roman" w:hAnsi="Times New Roman"/>
          <w:b/>
          <w:sz w:val="24"/>
          <w:szCs w:val="24"/>
        </w:rPr>
        <w:t xml:space="preserve"> 24 час.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Теория: Виды профилактической деятельности. Первичная, вторичная и третичная профилактики. Различия. Учреждения, которые занимаются профилактической деятельностью. Статистика по проблемам асоциального поведения в молодежной среде в городе Москве и районе Коптево. Эффективные методы первичной профилактики и использование их на практике. Пропаганда здорового образа жизни как альтернатива </w:t>
      </w:r>
      <w:r w:rsidRPr="005126D9">
        <w:rPr>
          <w:rFonts w:ascii="Times New Roman" w:hAnsi="Times New Roman"/>
          <w:sz w:val="24"/>
          <w:szCs w:val="24"/>
        </w:rPr>
        <w:lastRenderedPageBreak/>
        <w:t xml:space="preserve">профилактики асоциальных явлений. Нормативно-правовые документы, регулирующие поведение молодежи в соответствии с социальными нормами поведения в обществе.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проводятся мероприятия для учащихся разных возрастных категорий. Используются разнообразные формы работы с привлечением специалистов. Акции, интерактивные выставки, станционные игры, подготовленные учащимися объединения.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Подготовка агитбригады для внеклассного мероприятия.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i/>
          <w:sz w:val="24"/>
          <w:szCs w:val="24"/>
        </w:rPr>
        <w:t>Основы психологического и физического здоровья</w:t>
      </w:r>
      <w:r w:rsidRPr="005126D9">
        <w:rPr>
          <w:rFonts w:ascii="Times New Roman" w:hAnsi="Times New Roman"/>
          <w:sz w:val="24"/>
          <w:szCs w:val="24"/>
        </w:rPr>
        <w:t xml:space="preserve"> – встреча с врачом – </w:t>
      </w:r>
      <w:r w:rsidRPr="00BB7E63">
        <w:rPr>
          <w:rFonts w:ascii="Times New Roman" w:hAnsi="Times New Roman"/>
          <w:b/>
          <w:sz w:val="24"/>
          <w:szCs w:val="24"/>
        </w:rPr>
        <w:t>2 час</w:t>
      </w:r>
      <w:r w:rsidRPr="005126D9">
        <w:rPr>
          <w:rFonts w:ascii="Times New Roman" w:hAnsi="Times New Roman"/>
          <w:sz w:val="24"/>
          <w:szCs w:val="24"/>
        </w:rPr>
        <w:t>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i/>
          <w:sz w:val="24"/>
          <w:szCs w:val="24"/>
        </w:rPr>
        <w:t>Влияние курения и алкоголя на организм человека.</w:t>
      </w:r>
      <w:r w:rsidRPr="005126D9">
        <w:rPr>
          <w:rFonts w:ascii="Times New Roman" w:hAnsi="Times New Roman"/>
          <w:sz w:val="24"/>
          <w:szCs w:val="24"/>
        </w:rPr>
        <w:t xml:space="preserve"> Физиологическая и моральная зрелость человека (встреча с врачом) – </w:t>
      </w:r>
      <w:r w:rsidRPr="00BB7E63">
        <w:rPr>
          <w:rFonts w:ascii="Times New Roman" w:hAnsi="Times New Roman"/>
          <w:b/>
          <w:sz w:val="24"/>
          <w:szCs w:val="24"/>
        </w:rPr>
        <w:t>2 час.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t>Алкоголь и закон</w:t>
      </w:r>
      <w:r w:rsidR="00BB7E63">
        <w:rPr>
          <w:rFonts w:ascii="Times New Roman" w:hAnsi="Times New Roman"/>
          <w:b/>
          <w:sz w:val="24"/>
          <w:szCs w:val="24"/>
        </w:rPr>
        <w:t xml:space="preserve">. </w:t>
      </w:r>
      <w:r w:rsidRPr="005126D9">
        <w:rPr>
          <w:rFonts w:ascii="Times New Roman" w:hAnsi="Times New Roman"/>
          <w:sz w:val="24"/>
          <w:szCs w:val="24"/>
        </w:rPr>
        <w:t xml:space="preserve">Употребление алкоголя как незаконное действие. </w:t>
      </w:r>
      <w:r w:rsidR="00BB7E63">
        <w:rPr>
          <w:rFonts w:ascii="Times New Roman" w:hAnsi="Times New Roman"/>
          <w:sz w:val="24"/>
          <w:szCs w:val="24"/>
        </w:rPr>
        <w:t>О</w:t>
      </w:r>
      <w:r w:rsidRPr="005126D9">
        <w:rPr>
          <w:rFonts w:ascii="Times New Roman" w:hAnsi="Times New Roman"/>
          <w:sz w:val="24"/>
          <w:szCs w:val="24"/>
        </w:rPr>
        <w:t xml:space="preserve">тветственность за употребление алкоголя (встречи с районным наркологом ЦРБ, с инспектором КДН) – </w:t>
      </w:r>
      <w:r w:rsidRPr="00BB7E63">
        <w:rPr>
          <w:rFonts w:ascii="Times New Roman" w:hAnsi="Times New Roman"/>
          <w:b/>
          <w:sz w:val="24"/>
          <w:szCs w:val="24"/>
        </w:rPr>
        <w:t>4 час.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t>Умение отказываться</w:t>
      </w:r>
      <w:r w:rsidRPr="005126D9">
        <w:rPr>
          <w:rFonts w:ascii="Times New Roman" w:hAnsi="Times New Roman"/>
          <w:sz w:val="24"/>
          <w:szCs w:val="24"/>
        </w:rPr>
        <w:t xml:space="preserve"> (встреча с </w:t>
      </w:r>
      <w:r w:rsidR="00BB7E63">
        <w:rPr>
          <w:rFonts w:ascii="Times New Roman" w:hAnsi="Times New Roman"/>
          <w:sz w:val="24"/>
          <w:szCs w:val="24"/>
        </w:rPr>
        <w:t>педагогом-психологом)</w:t>
      </w:r>
      <w:r w:rsidRPr="005126D9">
        <w:rPr>
          <w:rFonts w:ascii="Times New Roman" w:hAnsi="Times New Roman"/>
          <w:sz w:val="24"/>
          <w:szCs w:val="24"/>
        </w:rPr>
        <w:t xml:space="preserve"> – </w:t>
      </w:r>
      <w:r w:rsidRPr="00BB7E63">
        <w:rPr>
          <w:rFonts w:ascii="Times New Roman" w:hAnsi="Times New Roman"/>
          <w:b/>
          <w:sz w:val="24"/>
          <w:szCs w:val="24"/>
        </w:rPr>
        <w:t>4 час.</w:t>
      </w:r>
    </w:p>
    <w:p w:rsidR="00BB7E63" w:rsidRDefault="00BB7E63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5126D9" w:rsidRPr="005126D9">
        <w:rPr>
          <w:rFonts w:ascii="Times New Roman" w:hAnsi="Times New Roman"/>
          <w:sz w:val="24"/>
          <w:szCs w:val="24"/>
        </w:rPr>
        <w:t xml:space="preserve"> Разработка и проведение игр по профилактике алкогольной и никотиновой зависимостей; </w:t>
      </w:r>
    </w:p>
    <w:p w:rsidR="00BB7E63" w:rsidRDefault="00BB7E63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5126D9" w:rsidRPr="005126D9">
        <w:rPr>
          <w:rFonts w:ascii="Times New Roman" w:hAnsi="Times New Roman"/>
          <w:sz w:val="24"/>
          <w:szCs w:val="24"/>
        </w:rPr>
        <w:t xml:space="preserve"> Организация акций; </w:t>
      </w:r>
    </w:p>
    <w:p w:rsidR="00BB7E63" w:rsidRDefault="00BB7E63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5126D9" w:rsidRPr="005126D9">
        <w:rPr>
          <w:rFonts w:ascii="Times New Roman" w:hAnsi="Times New Roman"/>
          <w:sz w:val="24"/>
          <w:szCs w:val="24"/>
        </w:rPr>
        <w:t xml:space="preserve"> Организация Интерактивной выставки; </w:t>
      </w:r>
    </w:p>
    <w:p w:rsidR="00BB7E63" w:rsidRDefault="00BB7E63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5126D9" w:rsidRPr="005126D9">
        <w:rPr>
          <w:rFonts w:ascii="Times New Roman" w:hAnsi="Times New Roman"/>
          <w:sz w:val="24"/>
          <w:szCs w:val="24"/>
        </w:rPr>
        <w:t xml:space="preserve"> Организация выставки рисунка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t xml:space="preserve">4.4. Тема: «Современные формы проведения мероприятий профилактической направленности» </w:t>
      </w:r>
      <w:r w:rsidR="00BB7E63">
        <w:rPr>
          <w:rFonts w:ascii="Times New Roman" w:hAnsi="Times New Roman"/>
          <w:b/>
          <w:sz w:val="24"/>
          <w:szCs w:val="24"/>
        </w:rPr>
        <w:t>–</w:t>
      </w:r>
      <w:r w:rsidRPr="00BB7E63">
        <w:rPr>
          <w:rFonts w:ascii="Times New Roman" w:hAnsi="Times New Roman"/>
          <w:b/>
          <w:sz w:val="24"/>
          <w:szCs w:val="24"/>
        </w:rPr>
        <w:t xml:space="preserve"> 10 час.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i/>
          <w:sz w:val="24"/>
          <w:szCs w:val="24"/>
        </w:rPr>
        <w:t>Теория:</w:t>
      </w:r>
      <w:r w:rsidR="00BB7E63">
        <w:rPr>
          <w:rFonts w:ascii="Times New Roman" w:hAnsi="Times New Roman"/>
          <w:sz w:val="24"/>
          <w:szCs w:val="24"/>
        </w:rPr>
        <w:t>Н</w:t>
      </w:r>
      <w:r w:rsidRPr="005126D9">
        <w:rPr>
          <w:rFonts w:ascii="Times New Roman" w:hAnsi="Times New Roman"/>
          <w:sz w:val="24"/>
          <w:szCs w:val="24"/>
        </w:rPr>
        <w:t xml:space="preserve">овые технологии пропаганды здорового образа жизни. Новые формы мероприятий, используемые во всероссийской практике по профилактике асоциальных явлений в молодежной среде.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Интерактивные формы мероприятий, проводимые в рамках волонтерской деятельности.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Проведение мониторинга и измерение эффективности проведенных профилактических мероприятий.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Подготовка и проведение мероприятий по профилактике асоциальных явлений в молодежной среде с использованием новейших технологий.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26D9">
        <w:rPr>
          <w:rFonts w:ascii="Times New Roman" w:hAnsi="Times New Roman"/>
          <w:sz w:val="24"/>
          <w:szCs w:val="24"/>
        </w:rPr>
        <w:t xml:space="preserve">Проведение мониторинга и измерения эффективности проведенных мероприятий.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t>5. Промежуточный контроль – 2 час.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i/>
          <w:sz w:val="24"/>
          <w:szCs w:val="24"/>
        </w:rPr>
        <w:t>Теория:</w:t>
      </w:r>
      <w:r w:rsidRPr="005126D9">
        <w:rPr>
          <w:rFonts w:ascii="Times New Roman" w:hAnsi="Times New Roman"/>
          <w:sz w:val="24"/>
          <w:szCs w:val="24"/>
        </w:rPr>
        <w:t xml:space="preserve"> Собеседование по теоретическому материалу </w:t>
      </w:r>
    </w:p>
    <w:p w:rsid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7E63">
        <w:rPr>
          <w:rFonts w:ascii="Times New Roman" w:hAnsi="Times New Roman"/>
          <w:i/>
          <w:sz w:val="24"/>
          <w:szCs w:val="24"/>
        </w:rPr>
        <w:t>Практика:</w:t>
      </w:r>
      <w:r w:rsidRPr="005126D9">
        <w:rPr>
          <w:rFonts w:ascii="Times New Roman" w:hAnsi="Times New Roman"/>
          <w:sz w:val="24"/>
          <w:szCs w:val="24"/>
        </w:rPr>
        <w:t xml:space="preserve"> Отчёт и анализ о проведённом мероприятии. Представление эскизов социального плаката </w:t>
      </w:r>
    </w:p>
    <w:p w:rsidR="003A3A37" w:rsidRPr="00BB7E63" w:rsidRDefault="005126D9" w:rsidP="005126D9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7E63">
        <w:rPr>
          <w:rFonts w:ascii="Times New Roman" w:hAnsi="Times New Roman"/>
          <w:b/>
          <w:sz w:val="24"/>
          <w:szCs w:val="24"/>
        </w:rPr>
        <w:lastRenderedPageBreak/>
        <w:t xml:space="preserve">6. Итоговые занятия </w:t>
      </w:r>
      <w:r w:rsidRPr="00BB7E63">
        <w:rPr>
          <w:rFonts w:ascii="Times New Roman" w:hAnsi="Times New Roman"/>
          <w:sz w:val="24"/>
          <w:szCs w:val="24"/>
        </w:rPr>
        <w:t>– Собеседование. Представление итоговых материалов по проведённым мероприятиям. Подведение итогов учебного года. Награждение учащихся.</w:t>
      </w:r>
      <w:r w:rsidR="00BB7E63">
        <w:rPr>
          <w:rFonts w:ascii="Times New Roman" w:hAnsi="Times New Roman"/>
          <w:sz w:val="24"/>
          <w:szCs w:val="24"/>
        </w:rPr>
        <w:t xml:space="preserve"> –</w:t>
      </w:r>
      <w:r w:rsidRPr="00BB7E63">
        <w:rPr>
          <w:rFonts w:ascii="Times New Roman" w:hAnsi="Times New Roman"/>
          <w:b/>
          <w:sz w:val="24"/>
          <w:szCs w:val="24"/>
        </w:rPr>
        <w:t xml:space="preserve"> 4 часа</w:t>
      </w:r>
    </w:p>
    <w:p w:rsidR="0038318E" w:rsidRDefault="0038318E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A59" w:rsidRDefault="003A3A37" w:rsidP="00FA0A59">
      <w:pPr>
        <w:pStyle w:val="ad"/>
        <w:tabs>
          <w:tab w:val="left" w:pos="708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FA0A59" w:rsidRPr="006F5B69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p w:rsidR="00C85DC8" w:rsidRDefault="0038318E" w:rsidP="003831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3831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Вводное занятие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– 4 час.</w:t>
      </w:r>
    </w:p>
    <w:p w:rsidR="0038318E" w:rsidRDefault="0038318E" w:rsidP="003831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Решение организационных вопросов. Знакомство с содержанием программы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II</w:t>
      </w: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год обучения. </w:t>
      </w:r>
    </w:p>
    <w:p w:rsidR="0038318E" w:rsidRDefault="0038318E" w:rsidP="003831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3831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Вводный инструктаж</w:t>
      </w:r>
    </w:p>
    <w:p w:rsidR="0038318E" w:rsidRPr="0038318E" w:rsidRDefault="0038318E" w:rsidP="0038318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Инструктаж по пожарной безопасности;</w:t>
      </w:r>
    </w:p>
    <w:p w:rsidR="0038318E" w:rsidRPr="0038318E" w:rsidRDefault="0038318E" w:rsidP="0038318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Инструктаж по проведению прогулок, экскурсий;</w:t>
      </w:r>
    </w:p>
    <w:p w:rsidR="0038318E" w:rsidRPr="0038318E" w:rsidRDefault="0038318E" w:rsidP="0038318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Инструктаж по правилам безопасного поведения на дорогах и в транспорте; </w:t>
      </w:r>
    </w:p>
    <w:p w:rsidR="00C85DC8" w:rsidRPr="00C85DC8" w:rsidRDefault="0038318E" w:rsidP="0038318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318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Инструктаж по оказанию первой помощи пострадавшему.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Собеседование по материалу 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I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года обучения.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I. Раздел: «Исто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рические аспекты волонтёрства» –</w:t>
      </w:r>
      <w:r w:rsidR="00D80277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6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час.</w:t>
      </w:r>
    </w:p>
    <w:p w:rsidR="00C85DC8" w:rsidRDefault="00C85DC8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</w:t>
      </w:r>
      <w:r w:rsidR="0038318E"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.1. Тема: «Волонтёрство в мировом масштабе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, на федеральном и республиканском уровнях</w:t>
      </w:r>
      <w:r w:rsidR="0038318E"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»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– </w:t>
      </w:r>
      <w:r w:rsidR="0038318E"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Понятие «волонтёрство». Волонтерские движения в современном обществе. Молодёжные волонтерские объединения мира. Организации волонтерского движения в России. Социальные навыки, которые развиваются при активном участии в волонтерской деятельности.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Практические навыки, которые приобретают участники социальных мероприятий.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Формирование лидерских качеств.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участие в 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районной акции.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1.2. Тема: Нормативно-правовые документы – 2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Изучение нормативно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-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правовых документов, регулирующих волонтерскую деятельность: Кодекс волонтёра, Положения об организации добровольной (волонтёрской) деятельности. Кодекс добровольцев в России.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II. Раздел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.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Организационно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-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педагогические аспекты волонтёрской деятельности – 40 час.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2.1.Тема:</w:t>
      </w:r>
      <w:r w:rsidR="00071F64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«Взаимодействие волонтерского отряда с государственными и общественными организациями» 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–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4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Российская книжка волонтера. Использование ее на практике волонтерской деятельности.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lastRenderedPageBreak/>
        <w:t xml:space="preserve">Типы добровольческих организаций, государственные организации, общественные организации, благотворительный фонд, благотворительное общество. Условия для успешной реализации задач социальной политики в современном обществе. Реализация принципа социального партнерства между государственными и общественными организациями. Условия для дальнейшего развития добровольческой деятельности. Роль государства в развитии волонтерской деятельности.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участие в 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районной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акции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2.2. Тема: «Целевые гру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ппы волонтерской деятельности» –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8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Целевые группы, на которые направлена волонтёрская деятельность. Критерии оценки целевой группы (возраст, социальная группа, пол, увлечения и т.д.).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Целевые группы, на которые делятся подростки и молодежь в профилактике асоциальных явлений.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Формы и методы работы для разных целевых группы. Психологические особенности целевой группы. Альтернативные способы профилактики в молодежной среде.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Анализ и оценка эффективности.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подготовка мероприятий для разных целевых групп.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Трудовая деятельность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2.3. Тема: Основы социального проектирования – 14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Виды проектов. Волонтерские программы и проекты. Технология социального проектирования. Структура социального проекта. Основные разделы и содержание социального проекта. Этапы реализации проекта. Ресурсное обеспечение социальных проектов. Показатели качества проекта. Эффективность проекта. Выявление актуальных проблем в молодежной среде и обществе. Требования и рекомендации поведения на сцене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Разбор одного из успешно реализованных проектов школы.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Семинар «Основы создания электронной презентации социального проекта» и «Работа с основным мультимедийным и звуковым оборудованием».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Разработка социального проекта.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Участие в реализации социальных проектов. Оценка качеству его выполнения проекта.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2.4.Тема «PR-кампания социального мероприятия и волонтерского отряда» </w:t>
      </w:r>
      <w:r w:rsid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–</w:t>
      </w: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8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С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труктура и порядок проведения PR-кампании. Правила разработки эмблемы.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lastRenderedPageBreak/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Разработка социальной рекламы и составление графика их распространения. Разработка эмблемы, слогана PR-кампании и логотипа мероприятия/проекта/. Определить атрибутику волонтерского отряда.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Проведение PR-кампании.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2.5. Тема: Основы фандрайзинга социальных мероприятий – 6 час.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П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онятие «фандрайзинг». Принципы фандрайзинга. Ресурсы, необходимые для проведения мероприятия и реализации проекта (людские, материальные, финансовые, временные…). Основные источники инвестирования социальных мероприятий/проектов. Понятия «инвестиции», «спонсорство», «меценатство», «партнерство».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азработка схемы привлечения ресурсов для конкретного мероприятия в рамках рабочего плана по волонтерской деятельности. </w:t>
      </w:r>
    </w:p>
    <w:p w:rsidR="00C85DC8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Самостоятельная (под контролем руководителя) организация работы по обеспечению акций в рамках школ</w:t>
      </w:r>
      <w:r w:rsid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с. Курумкан.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III. Психологическая подготовка волонтёра – 28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3.1.Тема: Особенности работы с младшими школьниками – 6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Психологические особенности детей младшего школьного возраста. Новообразования, проблемы младших школьников. Особенности работы.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разработка и организация детских праздников. Проведение  детской игровой программы.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3.2.Тема:Психологические особенности людей пожилого возраста – 8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Основные проблемы в жизни пожилого человека. Отношение к пожилым в обществе. Основные задачи в работе с пожилыми людьми и ветеранами. Психологический, биологический, социальный возраст людей пожилого возраста. Психологические особенности людей пожилого возраста.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просмотр художественного фильма с последующим обсуждением.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Трудовая помощь пожилым людям. Организация встреч и концертов 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для проживающих в Доме престарелых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3.3. Тема: Особенности работы с детьми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-</w:t>
      </w: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сиротами – 6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Психологические особенности. Основные проблемы детей-сирот. Принципы взаимодействия с ними с детьми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-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сиротами.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Организация выездов в 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Центр социальной помощи семье и детям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. Проведение игровых программ, мастер-классов.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Трудовая деятельность.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3.4. Тема: Особенности работы с детьми с ограниченными возможностями здоровья – 8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lastRenderedPageBreak/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Психологические особенности. Отношение к людям с ограниченными возможностями здоровья в обществе.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Основные задачи в работе с детьми с ограниченными возможностями здоровья. Принципы взаимодействия с ними с детьми с ограниченными возможностями здоровья.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Организация и проведение мероприятий и досуговых программ для детей с ограниченными возможностями здоровья.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IV. Раздел «Технологические аспе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кты волонтёрской деятельности» –</w:t>
      </w: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6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0</w:t>
      </w: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час.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4.1. Информационные технологии в работе волонтера –2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</w:t>
      </w: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час.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Тема 4.1.1.Информационный буклет – 8 час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Понятия: листовка, тематический плакат, информационный буклет, компьютерная презентация.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Информационный буклет.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А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нализ имеющихся информационных изданий. Создание собственного творческого продукта: создание информационного буклета.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Трудовая деятельность.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4.1.2. </w:t>
      </w:r>
      <w:r w:rsid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Тема: Компьютерная презентация –8</w:t>
      </w: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Понятие «компьютерная презентация». Цели, задачи, назначение, технология создания компьютерной презентации. Технические и дизайнерские рекомендации. Критерии и оценки качества.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А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нализ имеющихся тематических плакатов. Работа над созданием компьютерной презентации.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4.1.3. Тема: Социальный видеоролик – 8 час.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Технология создания видеоролика. Обучение работы в программе Movie Maker.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работа над созданием видеоролика. </w:t>
      </w:r>
    </w:p>
    <w:p w:rsidR="00293B3A" w:rsidRP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4.2. Тема: Технологии организации волонтерских мероприятий – 36 час. </w:t>
      </w:r>
    </w:p>
    <w:p w:rsidR="00293B3A" w:rsidRPr="00293B3A" w:rsidRDefault="00293B3A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4.2.1. Социальная акция </w:t>
      </w:r>
      <w:r w:rsidR="0038318E" w:rsidRPr="00293B3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– 18 час.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Понятие «социальная акция». Виды социальных акций. Значение социальных акций в жизни общества. Основы проведения социальных акций.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293B3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Организация и проведение тематических акций (экологических, профилактических, социально-значимых).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Разработка и проведение социальных акций</w:t>
      </w:r>
      <w:r w:rsidR="00293B3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:</w:t>
      </w:r>
    </w:p>
    <w:p w:rsidR="00293B3A" w:rsidRDefault="00293B3A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–</w:t>
      </w:r>
      <w:r w:rsidR="0038318E"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Письмо солдату; </w:t>
      </w:r>
    </w:p>
    <w:p w:rsidR="00293B3A" w:rsidRDefault="00293B3A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lastRenderedPageBreak/>
        <w:t>–</w:t>
      </w:r>
      <w:r w:rsidR="0038318E"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Акция «Ветеран живет рядом»; </w:t>
      </w:r>
    </w:p>
    <w:p w:rsidR="00293B3A" w:rsidRDefault="00293B3A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–</w:t>
      </w:r>
      <w:r w:rsidR="0038318E"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Акции по пропаганде ЗОЖ; </w:t>
      </w:r>
    </w:p>
    <w:p w:rsidR="00293B3A" w:rsidRDefault="00293B3A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–</w:t>
      </w:r>
      <w:r w:rsidR="0038318E"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проведение благотворительных, экологических социальных акций. </w:t>
      </w:r>
    </w:p>
    <w:p w:rsidR="00293B3A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Подготовка агитбригады для внеклассного мероприятия, направленного на формирование и развитие личности, обладающей качествами гражданина-патриота. 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4.2.2.Первичная профилактика асоциальных явлений в молодежной среде и проп</w:t>
      </w:r>
      <w:r w:rsidR="00611470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аганда здорового образа жизни» –</w:t>
      </w:r>
      <w:r w:rsidRPr="00611470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18 час.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Первичная, вторичная и третичная профилактика (закрепление материала </w:t>
      </w:r>
      <w:r w:rsidR="00611470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I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г.о.). Асоциальное поведение в молодежной среде. Методы первичной профилактики асоциальных явлений. Учреждений, работающие в направлении профилактики асоциальных явлений в молодежной среде. Нормативно-правовые документы, регулирующие поведение молодежи в соответствии с социальными нормами поведения в обществе. Формы и методы пропаганды здорового образа жизни. Привлечение партнеров в реализацию социально значимых мероприятий. 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Целевая группа и ее особенность. 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Формы мероприятий социального значения. 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Проведение занятий и мероприятий для разных целевых групп (младших школьников, подростков и молодежь) с учётом особенностей целевой группы. 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5. Промежуточный контроль – 2 час.</w:t>
      </w:r>
    </w:p>
    <w:p w:rsidR="00611470" w:rsidRPr="00D559F4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Теория: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собеседование</w:t>
      </w:r>
      <w:r w:rsidR="0061147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Практика:</w:t>
      </w: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Представление информационной продукции (буклета, компьютерной презентации). 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Проведение акции или мероприятия. 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Подготовка и выступление агитбригады. 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611470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6. Итоговые занятия – 4 час.</w:t>
      </w:r>
    </w:p>
    <w:p w:rsidR="00611470" w:rsidRDefault="0038318E" w:rsidP="00C85D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85DC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Представление итоговых материалов по проведённым мероприятиям. Подведение итогов учебного года. Награждение учащихся</w:t>
      </w:r>
      <w:r w:rsidR="0061147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:rsidR="003A3A37" w:rsidRPr="00C85DC8" w:rsidRDefault="003A3A37" w:rsidP="00C85D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E231E" w:rsidRDefault="008E231E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lastRenderedPageBreak/>
        <w:t>2. Комплекс организационно-педагогических условий</w:t>
      </w: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2.1. Календарный учебный график</w:t>
      </w:r>
    </w:p>
    <w:p w:rsidR="00CD76AD" w:rsidRDefault="00CD76AD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Ссылка</w:t>
      </w:r>
      <w:r w:rsidR="00213D6A">
        <w:rPr>
          <w:rFonts w:ascii="Times New Roman" w:eastAsia="Times New Roman" w:hAnsi="Times New Roman" w:cs="Times New Roman"/>
          <w:sz w:val="24"/>
          <w:szCs w:val="21"/>
        </w:rPr>
        <w:t xml:space="preserve">: </w:t>
      </w:r>
      <w:hyperlink r:id="rId9" w:history="1">
        <w:r w:rsidR="00213D6A" w:rsidRPr="00457028">
          <w:rPr>
            <w:rStyle w:val="ae"/>
            <w:rFonts w:ascii="Times New Roman" w:eastAsia="Times New Roman" w:hAnsi="Times New Roman" w:cs="Times New Roman"/>
            <w:sz w:val="24"/>
            <w:szCs w:val="21"/>
          </w:rPr>
          <w:t>https://disk.yandex.ru/i/py6SAFqws0JibA</w:t>
        </w:r>
      </w:hyperlink>
      <w:r w:rsidR="00213D6A">
        <w:rPr>
          <w:rFonts w:ascii="Times New Roman" w:eastAsia="Times New Roman" w:hAnsi="Times New Roman" w:cs="Times New Roman"/>
          <w:sz w:val="24"/>
          <w:szCs w:val="21"/>
        </w:rPr>
        <w:t xml:space="preserve"> </w:t>
      </w:r>
    </w:p>
    <w:p w:rsidR="003D0908" w:rsidRDefault="003D0908" w:rsidP="003D0908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Таблица 2.1.1</w:t>
      </w:r>
    </w:p>
    <w:tbl>
      <w:tblPr>
        <w:tblStyle w:val="a5"/>
        <w:tblW w:w="9570" w:type="dxa"/>
        <w:tblLook w:val="04A0"/>
      </w:tblPr>
      <w:tblGrid>
        <w:gridCol w:w="4785"/>
        <w:gridCol w:w="4785"/>
      </w:tblGrid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4785" w:type="dxa"/>
            <w:vAlign w:val="center"/>
          </w:tcPr>
          <w:p w:rsidR="00434502" w:rsidRDefault="00C57DB1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72 дня</w:t>
            </w:r>
          </w:p>
          <w:p w:rsidR="00434502" w:rsidRPr="001734B4" w:rsidRDefault="00C57DB1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72 дня</w:t>
            </w:r>
          </w:p>
        </w:tc>
      </w:tr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4785" w:type="dxa"/>
            <w:vAlign w:val="center"/>
          </w:tcPr>
          <w:p w:rsidR="00434502" w:rsidRPr="0015788A" w:rsidRDefault="00C57DB1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 июня по 31 августа</w:t>
            </w:r>
          </w:p>
        </w:tc>
      </w:tr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начала и окончания учебного года</w:t>
            </w:r>
          </w:p>
        </w:tc>
        <w:tc>
          <w:tcPr>
            <w:tcW w:w="4785" w:type="dxa"/>
            <w:vAlign w:val="center"/>
          </w:tcPr>
          <w:p w:rsidR="00434502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первого года обучения: </w:t>
            </w:r>
            <w:r w:rsidRPr="0015788A">
              <w:rPr>
                <w:rFonts w:ascii="Times New Roman" w:eastAsia="Times New Roman" w:hAnsi="Times New Roman" w:cs="Times New Roman"/>
                <w:sz w:val="24"/>
                <w:szCs w:val="24"/>
              </w:rPr>
              <w:t>с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 w:rsidRPr="00157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434502" w:rsidRPr="0015788A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второго года обучения:</w:t>
            </w:r>
            <w:r w:rsidR="0074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 сентября</w:t>
            </w:r>
            <w:r w:rsidR="0074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 мая</w:t>
            </w:r>
          </w:p>
        </w:tc>
      </w:tr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промежуточной аттестации</w:t>
            </w:r>
          </w:p>
        </w:tc>
        <w:tc>
          <w:tcPr>
            <w:tcW w:w="4785" w:type="dxa"/>
            <w:vAlign w:val="center"/>
          </w:tcPr>
          <w:p w:rsidR="00434502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– октябрь</w:t>
            </w:r>
          </w:p>
          <w:p w:rsidR="00434502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– декабрь</w:t>
            </w:r>
          </w:p>
          <w:p w:rsidR="00434502" w:rsidRPr="00434502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рубежная – май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</w:tr>
      <w:tr w:rsidR="00434502" w:rsidTr="00434502">
        <w:tc>
          <w:tcPr>
            <w:tcW w:w="4785" w:type="dxa"/>
            <w:vAlign w:val="center"/>
          </w:tcPr>
          <w:p w:rsidR="00434502" w:rsidRPr="001734B4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итоговой аттестации (при наличии)</w:t>
            </w:r>
          </w:p>
        </w:tc>
        <w:tc>
          <w:tcPr>
            <w:tcW w:w="4785" w:type="dxa"/>
            <w:vAlign w:val="center"/>
          </w:tcPr>
          <w:p w:rsidR="00434502" w:rsidRPr="00434502" w:rsidRDefault="00434502" w:rsidP="00434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</w:tr>
    </w:tbl>
    <w:p w:rsidR="00434502" w:rsidRDefault="0043450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CD76AD" w:rsidRDefault="00C57DB1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2.2. Условия реализации программы</w:t>
      </w:r>
    </w:p>
    <w:p w:rsidR="003D0908" w:rsidRPr="003D0908" w:rsidRDefault="003D0908" w:rsidP="003D0908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Таблица 2.2.1</w:t>
      </w:r>
    </w:p>
    <w:tbl>
      <w:tblPr>
        <w:tblStyle w:val="a5"/>
        <w:tblW w:w="0" w:type="auto"/>
        <w:tblLook w:val="04A0"/>
      </w:tblPr>
      <w:tblGrid>
        <w:gridCol w:w="3794"/>
        <w:gridCol w:w="2952"/>
        <w:gridCol w:w="2824"/>
      </w:tblGrid>
      <w:tr w:rsidR="00C57DB1" w:rsidTr="003D0908">
        <w:tc>
          <w:tcPr>
            <w:tcW w:w="3794" w:type="dxa"/>
            <w:vAlign w:val="center"/>
          </w:tcPr>
          <w:p w:rsidR="00C57DB1" w:rsidRPr="00C57DB1" w:rsidRDefault="00C57DB1" w:rsidP="00C5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1">
              <w:rPr>
                <w:rFonts w:ascii="Times New Roman" w:hAnsi="Times New Roman" w:cs="Times New Roman"/>
                <w:b/>
                <w:sz w:val="24"/>
                <w:szCs w:val="24"/>
              </w:rPr>
              <w:t>Аспекты</w:t>
            </w:r>
          </w:p>
        </w:tc>
        <w:tc>
          <w:tcPr>
            <w:tcW w:w="5776" w:type="dxa"/>
            <w:gridSpan w:val="2"/>
            <w:vAlign w:val="center"/>
          </w:tcPr>
          <w:p w:rsidR="00C57DB1" w:rsidRPr="00C57DB1" w:rsidRDefault="00C57DB1" w:rsidP="00C5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B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3D0908" w:rsidTr="003D0908">
        <w:trPr>
          <w:trHeight w:val="336"/>
        </w:trPr>
        <w:tc>
          <w:tcPr>
            <w:tcW w:w="3794" w:type="dxa"/>
            <w:vMerge w:val="restart"/>
          </w:tcPr>
          <w:p w:rsidR="003D0908" w:rsidRDefault="003D0908" w:rsidP="003D09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Материально-техническое обеспечение</w:t>
            </w:r>
          </w:p>
        </w:tc>
        <w:tc>
          <w:tcPr>
            <w:tcW w:w="2952" w:type="dxa"/>
            <w:tcBorders>
              <w:bottom w:val="single" w:sz="4" w:space="0" w:color="auto"/>
              <w:right w:val="single" w:sz="4" w:space="0" w:color="auto"/>
            </w:tcBorders>
          </w:tcPr>
          <w:p w:rsidR="003D0908" w:rsidRPr="00857C6C" w:rsidRDefault="003D0908" w:rsidP="003D09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</w:tcBorders>
          </w:tcPr>
          <w:p w:rsidR="003D0908" w:rsidRPr="00857C6C" w:rsidRDefault="003D0908" w:rsidP="003D09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</w:tr>
      <w:tr w:rsidR="003D0908" w:rsidTr="003D0908">
        <w:trPr>
          <w:trHeight w:val="492"/>
        </w:trPr>
        <w:tc>
          <w:tcPr>
            <w:tcW w:w="3794" w:type="dxa"/>
            <w:vMerge/>
          </w:tcPr>
          <w:p w:rsidR="003D0908" w:rsidRDefault="003D0908" w:rsidP="003D09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right w:val="single" w:sz="4" w:space="0" w:color="auto"/>
            </w:tcBorders>
          </w:tcPr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Кабинет для занятий, оборудованный в соответствии с санитарно- гигиеническими нормами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6 шт.</w:t>
            </w:r>
          </w:p>
          <w:p w:rsidR="003D0908" w:rsidRPr="00857C6C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12 шт.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Оборудования: 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ноутбук– 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мультимеди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йный проектор;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–экран;</w:t>
            </w:r>
          </w:p>
          <w:p w:rsidR="003D0908" w:rsidRPr="00857C6C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7C6C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принадлежности;</w:t>
            </w:r>
          </w:p>
          <w:p w:rsidR="003D0908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фотоаппарат;</w:t>
            </w:r>
          </w:p>
          <w:p w:rsidR="003D0908" w:rsidRPr="00857C6C" w:rsidRDefault="003D0908" w:rsidP="003D0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видеокамера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</w:tcPr>
          <w:p w:rsidR="003D0908" w:rsidRDefault="00572B51" w:rsidP="0057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интерактивная панель</w:t>
            </w:r>
            <w:r w:rsidR="00742B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BDA" w:rsidRPr="00857C6C" w:rsidRDefault="00742BDA" w:rsidP="0057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ноутбук;</w:t>
            </w:r>
          </w:p>
        </w:tc>
      </w:tr>
      <w:tr w:rsidR="003D0908" w:rsidTr="003D0908">
        <w:tc>
          <w:tcPr>
            <w:tcW w:w="3794" w:type="dxa"/>
          </w:tcPr>
          <w:p w:rsidR="003D0908" w:rsidRDefault="003D0908" w:rsidP="003D09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Информационное обеспечение</w:t>
            </w:r>
          </w:p>
        </w:tc>
        <w:tc>
          <w:tcPr>
            <w:tcW w:w="5776" w:type="dxa"/>
            <w:gridSpan w:val="2"/>
          </w:tcPr>
          <w:p w:rsidR="003D0908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Сайты: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dobro</w:t>
            </w:r>
            <w:r w:rsidRPr="00004E07">
              <w:rPr>
                <w:rFonts w:ascii="Times New Roman" w:eastAsia="Times New Roman" w:hAnsi="Times New Roman" w:cs="Times New Roman"/>
                <w:sz w:val="24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, рдш.рф</w:t>
            </w:r>
          </w:p>
          <w:p w:rsidR="003D0908" w:rsidRPr="003D0908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3D0908">
              <w:rPr>
                <w:rFonts w:ascii="Times New Roman" w:eastAsia="Times New Roman" w:hAnsi="Times New Roman" w:cs="Times New Roman"/>
                <w:sz w:val="24"/>
                <w:szCs w:val="21"/>
              </w:rPr>
              <w:t>Плакаты по профилактике асоциальных явлений и пропаганде здорового образа жизни;</w:t>
            </w:r>
          </w:p>
          <w:p w:rsidR="003D0908" w:rsidRPr="003D0908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3D090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Видеофильмы и социальные ролики по профилактике асоциальных явлений;  </w:t>
            </w:r>
          </w:p>
          <w:p w:rsidR="003D0908" w:rsidRPr="003D0908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3D090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Раздаточный материал (буклеты, наклейки, календари, тиражированные с использованием собственных и привлеченных ресурсов);  </w:t>
            </w:r>
          </w:p>
          <w:p w:rsidR="003D0908" w:rsidRPr="00004E07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3D0908">
              <w:rPr>
                <w:rFonts w:ascii="Times New Roman" w:eastAsia="Times New Roman" w:hAnsi="Times New Roman" w:cs="Times New Roman"/>
                <w:sz w:val="24"/>
                <w:szCs w:val="21"/>
              </w:rPr>
              <w:lastRenderedPageBreak/>
              <w:t>Методические карточки тренинговых занятий</w:t>
            </w:r>
          </w:p>
        </w:tc>
      </w:tr>
      <w:tr w:rsidR="003D0908" w:rsidTr="003D0908">
        <w:tc>
          <w:tcPr>
            <w:tcW w:w="3794" w:type="dxa"/>
          </w:tcPr>
          <w:p w:rsidR="003D0908" w:rsidRDefault="003D0908" w:rsidP="003D09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lastRenderedPageBreak/>
              <w:t>Кадровое обеспечение</w:t>
            </w:r>
          </w:p>
        </w:tc>
        <w:tc>
          <w:tcPr>
            <w:tcW w:w="5776" w:type="dxa"/>
            <w:gridSpan w:val="2"/>
          </w:tcPr>
          <w:p w:rsidR="003D0908" w:rsidRDefault="003D0908" w:rsidP="003D09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педагогом дополнительного образования, имеющим соответствующее педагогическое образование</w:t>
            </w:r>
          </w:p>
        </w:tc>
      </w:tr>
    </w:tbl>
    <w:p w:rsidR="00C57DB1" w:rsidRPr="00C57DB1" w:rsidRDefault="00C57DB1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1"/>
        </w:rPr>
      </w:pPr>
    </w:p>
    <w:p w:rsidR="003D0908" w:rsidRDefault="003D0908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2.3. Формы аттестации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b/>
          <w:i/>
          <w:color w:val="000000"/>
          <w:sz w:val="24"/>
          <w:szCs w:val="27"/>
          <w:lang w:eastAsia="ru-RU"/>
        </w:rPr>
        <w:t>Формами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проведения первичной диагностики является: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– 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собеседование, которое позволяет узнать интересы подростка, круг его друзей, проведение досуга; получить информацию о семье;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– 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диагностика личностных качеств подростков.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b/>
          <w:i/>
          <w:color w:val="000000"/>
          <w:sz w:val="24"/>
          <w:szCs w:val="27"/>
          <w:lang w:eastAsia="ru-RU"/>
        </w:rPr>
        <w:t>Предварительный контроль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(проверка остаточных знаний учащихся на начало учебного года) проводится в начале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года обучения; осуществляется в виде фронтального, индивидуального и группового опроса.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b/>
          <w:i/>
          <w:color w:val="000000"/>
          <w:sz w:val="24"/>
          <w:szCs w:val="27"/>
          <w:lang w:eastAsia="ru-RU"/>
        </w:rPr>
        <w:t>Тематический контроль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проводится по мере освоения каждой учебной темы. Включает проверку конспектов, фронтальный устный опрос, тест. Возможно представление докладов с презентацией, проведение ролевой игры.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b/>
          <w:i/>
          <w:color w:val="000000"/>
          <w:sz w:val="24"/>
          <w:szCs w:val="27"/>
          <w:lang w:eastAsia="ru-RU"/>
        </w:rPr>
        <w:t>Промежуточный контроль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проводится в декабре.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Формами промежуточного контроля являются: </w:t>
      </w:r>
    </w:p>
    <w:p w:rsidR="003D0908" w:rsidRPr="00E97729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• собеседование по пройденным в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полугодии теоретическим темам; </w:t>
      </w:r>
    </w:p>
    <w:p w:rsidR="003D0908" w:rsidRPr="00E97729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• представление информационной продукции: </w:t>
      </w:r>
    </w:p>
    <w:p w:rsidR="003D0908" w:rsidRPr="008348B2" w:rsidRDefault="003D0908" w:rsidP="003D0908">
      <w:pPr>
        <w:pStyle w:val="ad"/>
        <w:tabs>
          <w:tab w:val="left" w:pos="7088"/>
        </w:tabs>
        <w:spacing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- плакат –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г.о.; </w:t>
      </w:r>
    </w:p>
    <w:p w:rsidR="003D0908" w:rsidRPr="008348B2" w:rsidRDefault="003D0908" w:rsidP="003D0908">
      <w:pPr>
        <w:pStyle w:val="ad"/>
        <w:tabs>
          <w:tab w:val="left" w:pos="7088"/>
        </w:tabs>
        <w:spacing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- буклет, компьютерная презентация –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г.о.;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• проведение акции, подготовка и проведение досуговых и праздничных программ, участие в мероприятиях по ЗОЖ, подготовка и выступление агитбригады.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b/>
          <w:i/>
          <w:color w:val="000000"/>
          <w:sz w:val="24"/>
          <w:szCs w:val="27"/>
          <w:lang w:eastAsia="ru-RU"/>
        </w:rPr>
        <w:t>Итоговый контроль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проводится в мае.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Формами итогового контроля являются:  </w:t>
      </w:r>
    </w:p>
    <w:p w:rsidR="003D0908" w:rsidRPr="008348B2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B7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собеседование по теоретическому материалу для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годов обучения; </w:t>
      </w:r>
    </w:p>
    <w:p w:rsidR="003D0908" w:rsidRPr="008348B2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B7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представление информационной продукции: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г.о. - социальный плакат – социальный буклет,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7"/>
          <w:lang w:val="en-US" w:eastAsia="ru-RU"/>
        </w:rPr>
        <w:t>II</w:t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г.о.- компьютерная презентация, социальный ролик;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B7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участие в подготовке и проведении мероприятий по ЗОЖ, праздничных и досуговых мероприятий, проведении социальных акций и мероприятий.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Наиболее эффективной формой проверки достижений учащихся, авторы данной программы считают подготовку и проведение самостоятельных социальных мероприятий.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Формы подведения итогов реализации программы: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lastRenderedPageBreak/>
        <w:sym w:font="Symbol" w:char="F02D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проведение различных по форме социальных мероприятий для людей разных категорий;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2D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проведение профилактических мероприятий по пропаганде ЗОЖ;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2D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создание социального информационного продукта (плакат, буклет, компьютерная презентация, видеоролик);  </w:t>
      </w:r>
    </w:p>
    <w:p w:rsidR="003D0908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2D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анализ результатов проведенных мероприятий;</w:t>
      </w:r>
    </w:p>
    <w:p w:rsidR="003D0908" w:rsidRPr="006B6BE1" w:rsidRDefault="003D0908" w:rsidP="003D0908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sym w:font="Symbol" w:char="F02D"/>
      </w:r>
      <w:r w:rsidRPr="008348B2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мониторинг достижений волонтѐров.</w:t>
      </w:r>
    </w:p>
    <w:p w:rsidR="003D0908" w:rsidRPr="003D0908" w:rsidRDefault="003D0908" w:rsidP="003D090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3D0908" w:rsidRDefault="003D0908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2.4. Оценочные материалы</w:t>
      </w:r>
    </w:p>
    <w:p w:rsidR="003D0908" w:rsidRDefault="003D0908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tbl>
      <w:tblPr>
        <w:tblStyle w:val="a5"/>
        <w:tblW w:w="0" w:type="auto"/>
        <w:tblLook w:val="04A0"/>
      </w:tblPr>
      <w:tblGrid>
        <w:gridCol w:w="4644"/>
        <w:gridCol w:w="4926"/>
      </w:tblGrid>
      <w:tr w:rsidR="003D0908" w:rsidTr="00DF0E76">
        <w:tc>
          <w:tcPr>
            <w:tcW w:w="4644" w:type="dxa"/>
            <w:vAlign w:val="center"/>
          </w:tcPr>
          <w:p w:rsidR="003D0908" w:rsidRPr="00234CE6" w:rsidRDefault="003D0908" w:rsidP="003D0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качества реализации ДООП</w:t>
            </w:r>
          </w:p>
        </w:tc>
        <w:tc>
          <w:tcPr>
            <w:tcW w:w="4926" w:type="dxa"/>
          </w:tcPr>
          <w:p w:rsidR="003D0908" w:rsidRPr="00234CE6" w:rsidRDefault="003D0908" w:rsidP="003D0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Методики</w:t>
            </w:r>
          </w:p>
        </w:tc>
      </w:tr>
      <w:tr w:rsidR="003D0908" w:rsidTr="00E25DF4">
        <w:tc>
          <w:tcPr>
            <w:tcW w:w="4644" w:type="dxa"/>
            <w:vAlign w:val="center"/>
          </w:tcPr>
          <w:p w:rsidR="003D0908" w:rsidRPr="00DF0E76" w:rsidRDefault="00DF0E76" w:rsidP="00E25DF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Уровень теоретической подготовки воспитанников</w:t>
            </w:r>
          </w:p>
        </w:tc>
        <w:tc>
          <w:tcPr>
            <w:tcW w:w="4926" w:type="dxa"/>
            <w:vAlign w:val="center"/>
          </w:tcPr>
          <w:p w:rsidR="00DF0E76" w:rsidRPr="00DF0E76" w:rsidRDefault="00DF0E76" w:rsidP="00E25DF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F0E76">
              <w:rPr>
                <w:rFonts w:ascii="Times New Roman" w:eastAsia="Times New Roman" w:hAnsi="Times New Roman" w:cs="Times New Roman"/>
                <w:sz w:val="24"/>
                <w:szCs w:val="21"/>
              </w:rPr>
              <w:t>Мониторинг результатов обучения</w:t>
            </w:r>
          </w:p>
          <w:p w:rsidR="003D0908" w:rsidRDefault="00DF0E76" w:rsidP="00E25DF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DF0E76">
              <w:rPr>
                <w:rFonts w:ascii="Times New Roman" w:eastAsia="Times New Roman" w:hAnsi="Times New Roman" w:cs="Times New Roman"/>
                <w:sz w:val="24"/>
                <w:szCs w:val="21"/>
              </w:rPr>
              <w:t>воспитанников по дополнительной образовательной программе</w:t>
            </w:r>
            <w:r w:rsidR="00213D6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hyperlink r:id="rId10" w:history="1">
              <w:r w:rsidR="00213D6A" w:rsidRPr="00457028">
                <w:rPr>
                  <w:rStyle w:val="ae"/>
                  <w:rFonts w:ascii="Times New Roman" w:eastAsia="Times New Roman" w:hAnsi="Times New Roman" w:cs="Times New Roman"/>
                  <w:sz w:val="24"/>
                  <w:szCs w:val="21"/>
                </w:rPr>
                <w:t>https://disk.yandex.ru/i/qLXH07Q7Tn2jPA</w:t>
              </w:r>
            </w:hyperlink>
            <w:r w:rsidR="00213D6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:rsidR="003D0908" w:rsidTr="00E25DF4">
        <w:tc>
          <w:tcPr>
            <w:tcW w:w="4644" w:type="dxa"/>
            <w:vAlign w:val="center"/>
          </w:tcPr>
          <w:p w:rsidR="003D0908" w:rsidRPr="00DF0E76" w:rsidRDefault="00E25DF4" w:rsidP="00E25DF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>Уровень</w:t>
            </w:r>
            <w:r w:rsidR="00DF0E76" w:rsidRPr="00DF0E76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 xml:space="preserve"> развития качеств личности воспитанников</w:t>
            </w:r>
          </w:p>
        </w:tc>
        <w:tc>
          <w:tcPr>
            <w:tcW w:w="4926" w:type="dxa"/>
            <w:vAlign w:val="center"/>
          </w:tcPr>
          <w:p w:rsidR="003D0908" w:rsidRDefault="00DF0E76" w:rsidP="00E25DF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0E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развития качеств личности воспитанников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методике </w:t>
            </w:r>
            <w:r w:rsidRPr="00DF0E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М.И. Шиловой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13D6A" w:rsidRPr="00DF0E76" w:rsidRDefault="000F42DD" w:rsidP="00E25DF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hyperlink r:id="rId11" w:history="1">
              <w:r w:rsidR="00213D6A" w:rsidRPr="00457028">
                <w:rPr>
                  <w:rStyle w:val="ae"/>
                  <w:rFonts w:ascii="Times New Roman" w:eastAsia="Times New Roman" w:hAnsi="Times New Roman" w:cs="Times New Roman"/>
                  <w:sz w:val="24"/>
                  <w:szCs w:val="21"/>
                </w:rPr>
                <w:t>https://disk.yandex.ru/i/QcFhHIU51lG0PQ</w:t>
              </w:r>
            </w:hyperlink>
            <w:r w:rsidR="00213D6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:rsidR="00E25DF4" w:rsidTr="00E25DF4">
        <w:tc>
          <w:tcPr>
            <w:tcW w:w="4644" w:type="dxa"/>
            <w:vAlign w:val="center"/>
          </w:tcPr>
          <w:p w:rsidR="00E25DF4" w:rsidRDefault="00E25DF4" w:rsidP="00E25DF4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>Личностные достижения обучающихся</w:t>
            </w:r>
          </w:p>
        </w:tc>
        <w:tc>
          <w:tcPr>
            <w:tcW w:w="4926" w:type="dxa"/>
            <w:vAlign w:val="center"/>
          </w:tcPr>
          <w:p w:rsidR="00E25DF4" w:rsidRDefault="00E25DF4" w:rsidP="00E25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личностных достижений обучающихся</w:t>
            </w:r>
          </w:p>
          <w:p w:rsidR="00213D6A" w:rsidRPr="00E25DF4" w:rsidRDefault="000F42DD" w:rsidP="00E25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213D6A" w:rsidRPr="00457028">
                <w:rPr>
                  <w:rStyle w:val="a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https://disk.yandex.ru/i/d094hArsxH-PGw</w:t>
              </w:r>
            </w:hyperlink>
            <w:r w:rsidR="00213D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5DF4" w:rsidTr="00213D6A">
        <w:tc>
          <w:tcPr>
            <w:tcW w:w="4644" w:type="dxa"/>
            <w:vAlign w:val="center"/>
          </w:tcPr>
          <w:p w:rsidR="00E25DF4" w:rsidRPr="00E25DF4" w:rsidRDefault="00E25DF4" w:rsidP="00213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926" w:type="dxa"/>
            <w:vAlign w:val="center"/>
          </w:tcPr>
          <w:p w:rsidR="00E25DF4" w:rsidRDefault="00E25DF4" w:rsidP="00213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CE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удовлетворенности родителей работой образовательного учреждения (методика Е.Н.Степановой)</w:t>
            </w:r>
          </w:p>
          <w:p w:rsidR="00213D6A" w:rsidRPr="00234CE6" w:rsidRDefault="000F42DD" w:rsidP="00213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13D6A" w:rsidRPr="00457028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https://disk.yandex.ru/i/4XuckVhY8xyROQ</w:t>
              </w:r>
            </w:hyperlink>
            <w:r w:rsidR="00213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DF4" w:rsidTr="00213D6A">
        <w:tc>
          <w:tcPr>
            <w:tcW w:w="4644" w:type="dxa"/>
            <w:vAlign w:val="center"/>
          </w:tcPr>
          <w:p w:rsidR="00E25DF4" w:rsidRPr="00E25DF4" w:rsidRDefault="00E25DF4" w:rsidP="00213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Оценочные материалы </w:t>
            </w:r>
          </w:p>
        </w:tc>
        <w:tc>
          <w:tcPr>
            <w:tcW w:w="4926" w:type="dxa"/>
            <w:vAlign w:val="center"/>
          </w:tcPr>
          <w:p w:rsidR="00E25DF4" w:rsidRDefault="00213D6A" w:rsidP="00213D6A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Тренинги;</w:t>
            </w:r>
          </w:p>
          <w:p w:rsidR="00213D6A" w:rsidRPr="00213D6A" w:rsidRDefault="00213D6A" w:rsidP="00213D6A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Анкетирование;</w:t>
            </w:r>
          </w:p>
          <w:p w:rsidR="00213D6A" w:rsidRPr="00213D6A" w:rsidRDefault="00213D6A" w:rsidP="00213D6A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Диагностики.</w:t>
            </w:r>
          </w:p>
        </w:tc>
      </w:tr>
    </w:tbl>
    <w:p w:rsidR="003D0908" w:rsidRDefault="003D0908" w:rsidP="00213D6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3D0908" w:rsidRDefault="004B20F7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2.5. Методические материалы</w:t>
      </w:r>
    </w:p>
    <w:p w:rsidR="004B20F7" w:rsidRDefault="004B20F7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Методы обучения:</w:t>
      </w: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</w:rPr>
        <w:t>Программа предусматривает применение различных методов и приемов. Что позволяет сделать обучение эффективным и интересным.</w:t>
      </w: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  <w:u w:val="single"/>
        </w:rPr>
        <w:t>Словесный метод</w:t>
      </w:r>
      <w:r w:rsidRPr="00AF782B">
        <w:rPr>
          <w:rFonts w:ascii="Times New Roman" w:hAnsi="Times New Roman"/>
          <w:sz w:val="24"/>
          <w:szCs w:val="24"/>
        </w:rPr>
        <w:t xml:space="preserve"> применяется при объяснении теоретического материала по темам курса, для объяснения применения материала и методики исследования.</w:t>
      </w: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  <w:u w:val="single"/>
        </w:rPr>
        <w:t>Наглядный метод</w:t>
      </w:r>
      <w:r w:rsidRPr="00AF782B">
        <w:rPr>
          <w:rFonts w:ascii="Times New Roman" w:hAnsi="Times New Roman"/>
          <w:sz w:val="24"/>
          <w:szCs w:val="24"/>
        </w:rPr>
        <w:t xml:space="preserve"> применяется как при объяснении теоретического материала, так и для демонстрации результатов работы учащихся. Используются готовые таблицы, электронные презентации и созданные руками детей.</w:t>
      </w: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  <w:u w:val="single"/>
        </w:rPr>
        <w:t>Практическая работа</w:t>
      </w:r>
      <w:r w:rsidRPr="00AF782B">
        <w:rPr>
          <w:rFonts w:ascii="Times New Roman" w:hAnsi="Times New Roman"/>
          <w:sz w:val="24"/>
          <w:szCs w:val="24"/>
        </w:rPr>
        <w:t xml:space="preserve"> необходима при отработке навыков и умений оказания первой помощи пострадавшим, проведении эксперимента или исследования.</w:t>
      </w: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  <w:u w:val="single"/>
        </w:rPr>
        <w:lastRenderedPageBreak/>
        <w:t>Творческое проектирование</w:t>
      </w:r>
      <w:r w:rsidRPr="00AF782B">
        <w:rPr>
          <w:rFonts w:ascii="Times New Roman" w:hAnsi="Times New Roman"/>
          <w:sz w:val="24"/>
          <w:szCs w:val="24"/>
        </w:rPr>
        <w:t xml:space="preserve"> является очень эффективным, так как помогает развить самостоятельность, познавательную деятельность и активность детей.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sz w:val="24"/>
          <w:szCs w:val="24"/>
          <w:u w:val="single"/>
        </w:rPr>
        <w:t>Исследовательская деятельность</w:t>
      </w:r>
      <w:r w:rsidRPr="00AF782B">
        <w:rPr>
          <w:rFonts w:ascii="Times New Roman" w:hAnsi="Times New Roman"/>
          <w:sz w:val="24"/>
          <w:szCs w:val="24"/>
        </w:rPr>
        <w:t xml:space="preserve"> помогает развить у детей наблюдательность, логику, самостоятельность в выборе темы, целей, задач работы, проведении опытов и наблюдений, анализе и обработке полученных результатов.</w:t>
      </w:r>
    </w:p>
    <w:p w:rsidR="008F4642" w:rsidRDefault="008F4642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образовательной деятельности:</w:t>
      </w:r>
    </w:p>
    <w:p w:rsidR="004B20F7" w:rsidRP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>Образовательный процесс предполагает проведение аудиторных и выездных занятий. Аудиторные занятия проводятся в учебном кабинете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Аудиторные занятия включают: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учебные занятия;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видеолектории (просмотр и обсуждение специализиро-ванных краткометражных фильмов);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обучающие семинары;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тренинги;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ролевые игры.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Выездные занятия предполагают: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выезды агитбригад;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организацию трудовой занятости: </w:t>
      </w:r>
      <w:r>
        <w:rPr>
          <w:rFonts w:ascii="Times New Roman" w:hAnsi="Times New Roman"/>
          <w:sz w:val="24"/>
          <w:szCs w:val="24"/>
        </w:rPr>
        <w:t>организацию отря</w:t>
      </w:r>
      <w:r w:rsidRPr="004B20F7">
        <w:rPr>
          <w:rFonts w:ascii="Times New Roman" w:hAnsi="Times New Roman"/>
          <w:sz w:val="24"/>
          <w:szCs w:val="24"/>
        </w:rPr>
        <w:t xml:space="preserve">дов добровольческого труда по экологической очистке территорий, посадку деревьев и т.д.; 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 xml:space="preserve">– участие в районных акциях; </w:t>
      </w:r>
    </w:p>
    <w:p w:rsidR="004B20F7" w:rsidRP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0F7">
        <w:rPr>
          <w:rFonts w:ascii="Times New Roman" w:hAnsi="Times New Roman"/>
          <w:sz w:val="24"/>
          <w:szCs w:val="24"/>
        </w:rPr>
        <w:t>– экскурсии в волонтёрские организации разного уровня и др.;</w:t>
      </w:r>
    </w:p>
    <w:p w:rsidR="004B20F7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B20F7" w:rsidRPr="00AF782B" w:rsidRDefault="004B20F7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82B">
        <w:rPr>
          <w:rFonts w:ascii="Times New Roman" w:hAnsi="Times New Roman"/>
          <w:b/>
          <w:sz w:val="24"/>
          <w:szCs w:val="24"/>
        </w:rPr>
        <w:t>Педагогические технологии, используемые в обучении.</w:t>
      </w:r>
    </w:p>
    <w:p w:rsidR="004B20F7" w:rsidRPr="00AF782B" w:rsidRDefault="00E85D45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13D6A">
        <w:rPr>
          <w:rFonts w:ascii="Times New Roman" w:hAnsi="Times New Roman"/>
          <w:sz w:val="24"/>
          <w:szCs w:val="24"/>
        </w:rPr>
        <w:t xml:space="preserve"> </w:t>
      </w:r>
      <w:r w:rsidR="004B20F7" w:rsidRPr="00AF782B">
        <w:rPr>
          <w:rFonts w:ascii="Times New Roman" w:hAnsi="Times New Roman"/>
          <w:sz w:val="24"/>
          <w:szCs w:val="24"/>
        </w:rPr>
        <w:t>Личностно</w:t>
      </w:r>
      <w:r>
        <w:rPr>
          <w:rFonts w:ascii="Times New Roman" w:hAnsi="Times New Roman"/>
          <w:sz w:val="24"/>
          <w:szCs w:val="24"/>
        </w:rPr>
        <w:t>-</w:t>
      </w:r>
      <w:r w:rsidR="004B20F7" w:rsidRPr="00AF782B">
        <w:rPr>
          <w:rFonts w:ascii="Times New Roman" w:hAnsi="Times New Roman"/>
          <w:sz w:val="24"/>
          <w:szCs w:val="24"/>
        </w:rPr>
        <w:t>ориентированные технологии позволяют найти индивидуальный подход к каждому ребенку, создать для него необходимые условия комфорта и успеха в обучении. Они предусматривают выбор темы, объем материала с учетом сил, способностей и интересов ребенка, создают ситуацию сотрудничества для общения с другими членами коллектива.</w:t>
      </w:r>
    </w:p>
    <w:p w:rsidR="004B20F7" w:rsidRPr="00AF782B" w:rsidRDefault="00E85D45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13D6A">
        <w:rPr>
          <w:rFonts w:ascii="Times New Roman" w:hAnsi="Times New Roman"/>
          <w:sz w:val="24"/>
          <w:szCs w:val="24"/>
        </w:rPr>
        <w:t xml:space="preserve"> </w:t>
      </w:r>
      <w:r w:rsidR="004B20F7" w:rsidRPr="00AF782B">
        <w:rPr>
          <w:rFonts w:ascii="Times New Roman" w:hAnsi="Times New Roman"/>
          <w:sz w:val="24"/>
          <w:szCs w:val="24"/>
        </w:rPr>
        <w:t xml:space="preserve">Игровые технологии помогают ребенку в форме игры усвоить необходимые знания и приобрести нужные навыки. Они повышают активность и интерес детей к выполняемой работе. </w:t>
      </w:r>
    </w:p>
    <w:p w:rsidR="004B20F7" w:rsidRPr="00AF782B" w:rsidRDefault="00E85D45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13D6A">
        <w:rPr>
          <w:rFonts w:ascii="Times New Roman" w:hAnsi="Times New Roman"/>
          <w:sz w:val="24"/>
          <w:szCs w:val="24"/>
        </w:rPr>
        <w:t xml:space="preserve"> </w:t>
      </w:r>
      <w:r w:rsidR="004B20F7" w:rsidRPr="00AF782B">
        <w:rPr>
          <w:rFonts w:ascii="Times New Roman" w:hAnsi="Times New Roman"/>
          <w:sz w:val="24"/>
          <w:szCs w:val="24"/>
        </w:rPr>
        <w:t>Технология творческой деятельности используется для повышения творческой активности детей.</w:t>
      </w:r>
    </w:p>
    <w:p w:rsidR="004B20F7" w:rsidRPr="00AF782B" w:rsidRDefault="00E85D45" w:rsidP="004B20F7">
      <w:pPr>
        <w:tabs>
          <w:tab w:val="left" w:pos="708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213D6A">
        <w:rPr>
          <w:rFonts w:ascii="Times New Roman" w:hAnsi="Times New Roman" w:cs="Times New Roman"/>
          <w:sz w:val="24"/>
          <w:szCs w:val="24"/>
        </w:rPr>
        <w:t xml:space="preserve"> </w:t>
      </w:r>
      <w:r w:rsidR="004B20F7" w:rsidRPr="00AF782B">
        <w:rPr>
          <w:rFonts w:ascii="Times New Roman" w:hAnsi="Times New Roman" w:cs="Times New Roman"/>
          <w:sz w:val="24"/>
          <w:szCs w:val="24"/>
        </w:rPr>
        <w:t xml:space="preserve">Технология исследовательской деятельности позволяет развивать у детей наблюдательность, логику, большую самостоятельность в выборе целей и постановке задач, проведении опытов и наблюдений, анализе и обработке полученных результатов. В результате происходит активное овладение знаниями, умениями и  навыками. </w:t>
      </w:r>
    </w:p>
    <w:p w:rsidR="004B20F7" w:rsidRPr="00AF782B" w:rsidRDefault="00E85D45" w:rsidP="004B20F7">
      <w:pPr>
        <w:pStyle w:val="ad"/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13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Проектная технология</w:t>
      </w:r>
      <w:r w:rsidR="004B20F7" w:rsidRPr="00AF782B">
        <w:rPr>
          <w:rFonts w:ascii="Times New Roman" w:hAnsi="Times New Roman"/>
          <w:sz w:val="24"/>
          <w:szCs w:val="24"/>
        </w:rPr>
        <w:t>. В основе это</w:t>
      </w:r>
      <w:r>
        <w:rPr>
          <w:rFonts w:ascii="Times New Roman" w:hAnsi="Times New Roman"/>
          <w:sz w:val="24"/>
          <w:szCs w:val="24"/>
        </w:rPr>
        <w:t>й технологии</w:t>
      </w:r>
      <w:r w:rsidR="004B20F7" w:rsidRPr="00AF782B">
        <w:rPr>
          <w:rFonts w:ascii="Times New Roman" w:hAnsi="Times New Roman"/>
          <w:sz w:val="24"/>
          <w:szCs w:val="24"/>
        </w:rPr>
        <w:t xml:space="preserve"> лежит развитие познавательных интересов учащихся, умение самостоятельно конструировать свои знания, ориентироваться в информационном пространстве, развитие критического мышления, формирование коммуникативных и презентационных навыков.</w:t>
      </w:r>
    </w:p>
    <w:p w:rsidR="008F4642" w:rsidRDefault="008F4642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4B20F7" w:rsidRPr="00213D6A" w:rsidRDefault="00E85D45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Дидактические материалы:</w:t>
      </w:r>
      <w:r w:rsidR="008F4642">
        <w:rPr>
          <w:rFonts w:ascii="Times New Roman" w:eastAsia="Times New Roman" w:hAnsi="Times New Roman" w:cs="Times New Roman"/>
          <w:b/>
          <w:sz w:val="24"/>
          <w:szCs w:val="21"/>
        </w:rPr>
        <w:t xml:space="preserve"> </w:t>
      </w:r>
      <w:hyperlink r:id="rId14" w:history="1">
        <w:r w:rsidR="00213D6A" w:rsidRPr="00213D6A">
          <w:rPr>
            <w:rStyle w:val="ae"/>
            <w:rFonts w:ascii="Times New Roman" w:eastAsia="Times New Roman" w:hAnsi="Times New Roman" w:cs="Times New Roman"/>
            <w:sz w:val="24"/>
            <w:szCs w:val="21"/>
          </w:rPr>
          <w:t>https://disk.yandex.ru/d/KbgmRenGQpmv1g</w:t>
        </w:r>
      </w:hyperlink>
      <w:r w:rsidR="00213D6A" w:rsidRPr="00213D6A">
        <w:rPr>
          <w:rFonts w:ascii="Times New Roman" w:eastAsia="Times New Roman" w:hAnsi="Times New Roman" w:cs="Times New Roman"/>
          <w:sz w:val="24"/>
          <w:szCs w:val="21"/>
        </w:rPr>
        <w:t xml:space="preserve"> </w:t>
      </w:r>
    </w:p>
    <w:p w:rsidR="00E85D45" w:rsidRDefault="00E85D45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t>–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игры;</w:t>
      </w:r>
    </w:p>
    <w:p w:rsidR="00E85D45" w:rsidRDefault="00E85D45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– тренинги;</w:t>
      </w:r>
    </w:p>
    <w:p w:rsidR="00E85D45" w:rsidRPr="00E85D45" w:rsidRDefault="00E85D45" w:rsidP="004B20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– анкетирование.</w:t>
      </w:r>
    </w:p>
    <w:p w:rsidR="00E85D45" w:rsidRDefault="00E85D45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8F4642" w:rsidRDefault="008F4642" w:rsidP="003A3A3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1"/>
        </w:rPr>
        <w:lastRenderedPageBreak/>
        <w:t>2.6. Список литературы:</w:t>
      </w:r>
    </w:p>
    <w:p w:rsidR="00D04256" w:rsidRPr="00D04256" w:rsidRDefault="00D04256" w:rsidP="00D042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2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Нормативные правовые акты</w:t>
      </w:r>
    </w:p>
    <w:p w:rsidR="009E3BC5" w:rsidRPr="00D04256" w:rsidRDefault="009E3BC5" w:rsidP="009E3BC5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>Конвенция о правах ребёнка;</w:t>
      </w:r>
    </w:p>
    <w:p w:rsidR="00D04256" w:rsidRPr="00D04256" w:rsidRDefault="00D04256" w:rsidP="00D04256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Конституция Российской Федерации. — М.: Приор, 2004 — 32 с.</w:t>
      </w:r>
    </w:p>
    <w:p w:rsidR="009E3BC5" w:rsidRDefault="009E3BC5" w:rsidP="009E3BC5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Российской Федерации № 273-ФЗ от 29 декабря 2012 года «Об обра</w:t>
      </w:r>
      <w:r w:rsidR="005568CE">
        <w:rPr>
          <w:rFonts w:ascii="Times New Roman" w:hAnsi="Times New Roman" w:cs="Times New Roman"/>
          <w:sz w:val="24"/>
          <w:szCs w:val="24"/>
          <w:shd w:val="clear" w:color="auto" w:fill="FFFFFF"/>
        </w:rPr>
        <w:t>зовании в Российской Федерации»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55237" w:rsidRDefault="00155237" w:rsidP="009E3BC5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</w:t>
      </w:r>
      <w:r w:rsidR="005568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№15-ФЗ </w:t>
      </w:r>
      <w:r w:rsidRP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от 5 февраля 2018 г. «О внесении изменений в отдельные законодательные акты Российской Федерации по вопросам добровольчества (волонтерства)»</w:t>
      </w:r>
      <w:r w:rsidR="005568C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568CE" w:rsidRPr="00D04256" w:rsidRDefault="005568CE" w:rsidP="009E3BC5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 №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135-ФЗ РФ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11 августа 1995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благотворительной деятельности и благотворительных орг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анизациях»;</w:t>
      </w:r>
    </w:p>
    <w:p w:rsidR="009E3BC5" w:rsidRPr="005568CE" w:rsidRDefault="009E3BC5" w:rsidP="009E3BC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BC5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Концепция развития дополнительного образования детей от 04 сентября 2014 года №1726-р</w:t>
      </w:r>
      <w:r w:rsidR="005568C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568CE" w:rsidRPr="005568CE" w:rsidRDefault="005568CE" w:rsidP="009E3BC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Конвепция 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содействия развитию благотворительной деятельности 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период до 2025 г. </w:t>
      </w:r>
      <w:r w:rsidR="007F1334" w:rsidRPr="007F1334">
        <w:rPr>
          <w:rFonts w:ascii="Times New Roman" w:hAnsi="Times New Roman" w:cs="Times New Roman"/>
          <w:sz w:val="24"/>
          <w:szCs w:val="24"/>
          <w:shd w:val="clear" w:color="auto" w:fill="FFFFFF"/>
        </w:rPr>
        <w:t>от 15 ноября 2019 г. N 2705-р</w:t>
      </w:r>
      <w:r w:rsidR="007F13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E3BC5" w:rsidRPr="009E3BC5" w:rsidRDefault="009E3BC5" w:rsidP="009E3BC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Санитарно-эпидемиологические требования к </w:t>
      </w:r>
      <w:r w:rsidR="00155237" w:rsidRPr="009E3BC5"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молодежи»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2.4.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3648-20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Утверждены постановлением Главного государственного санитарного врача Российской Федерации 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сентября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D04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</w:t>
      </w:r>
      <w:r w:rsid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</w:p>
    <w:p w:rsidR="00155237" w:rsidRPr="00155237" w:rsidRDefault="00155237" w:rsidP="009E3BC5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09 ноября 2018 года №196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9E3BC5" w:rsidRPr="009E3BC5" w:rsidRDefault="009E3BC5" w:rsidP="009E3BC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BC5">
        <w:rPr>
          <w:rFonts w:ascii="Times New Roman" w:hAnsi="Times New Roman" w:cs="Times New Roman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:rsidR="009E3BC5" w:rsidRPr="009E3BC5" w:rsidRDefault="009E3BC5" w:rsidP="009E3BC5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BC5">
        <w:rPr>
          <w:rFonts w:ascii="Times New Roman" w:hAnsi="Times New Roman" w:cs="Times New Roman"/>
          <w:sz w:val="24"/>
          <w:szCs w:val="24"/>
        </w:rPr>
        <w:t>Устав МБОУ ДО «Районный центр дополнительного образования» МО «Курумканский район»</w:t>
      </w:r>
    </w:p>
    <w:p w:rsidR="00987F8E" w:rsidRPr="004B7C6E" w:rsidRDefault="004B7C6E" w:rsidP="004B7C6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4B7C6E">
        <w:rPr>
          <w:rFonts w:ascii="Times New Roman" w:hAnsi="Times New Roman" w:cs="Times New Roman"/>
          <w:b/>
          <w:i/>
          <w:sz w:val="24"/>
        </w:rPr>
        <w:t>Список литературы для педагога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1. Анн Л. Психологический тренинг с подростками. – СПб., 2003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2. Арсеньева Т.Н. Виноградова Н.В., Пелевина И.М., Соколов А.А. Практико-ориентированные методы психологической подготовки добровольцев. Учебно-методическое пособие. - СПб-Тверь. 2009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3. Беспалова г.М., Виноградова н.М., Сидорова Т.Д., Рыженкова И.Г. Мое действие – мой выбор. Методическое пособие.- М., 2005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lastRenderedPageBreak/>
        <w:t xml:space="preserve">4. Битянова, М.С. Практикум по психологическим играм с детьми и подростками / М.С. Битянова. – СПб.: Питер, 2012.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5. Бодренкова Г.П. Системное развитие добровольчества в России: от теории к практике: Учебно-методическое пособие. - М.: АНО «СПО СОТИС», 2013.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6. Бородатая М.Н., Лыскова В.И., Рязанцева С.В. Дневник Добровольца. Вятка – территория добровольчества.- Киров, 2012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7. Галеева Н. Формирование организаторских умений у школьников/ Воспитание школьников – 2008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8. Добровольчество – путь к овладению профессией: сборник. – Саратов.: ООО Бонапарт ПС, 2004.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9. Дорогою добра: Методическое пособие по развитию добровольческого движения. – Вологда, 2011.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10. Куприянов Б.В. Детские общественные организации: сущность, особенности, формы //Внешкольник: дополнительное образование, 30 социальное, трудовое и художественное воспитание детей — 2007. — №4 (121).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11. Настольная книга лидера: из опыта работы штаба «Беспокойные сердца» // Сост. Г.В. Каледа. - Самара: ООО Офорт, 2008.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12. Панченко С.. Формирование толерантных взаимоотношений подростков в детском коллективе / Воспитание школьников – 2008 - № 7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13. Слабжанин Н.Ю. Как эффективно работать с добровольцами. Новосибирск: МОФ СЦПОИ, 2002.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14. «Переходи на зеленое»: Методическое пособие по волонтерству в экологической сфере – М.: Эка, 2012.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15. Пузиков, В.Г. Технология ведения тренинга / В.Г. Пузиков – СПб.: Речь, 2005. </w:t>
      </w:r>
    </w:p>
    <w:p w:rsid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16. Сикорская, Л. Е. Добровольческая деятельность как школа нравственного воспитания молодежи /Л.Е. Сикорская // Вестник Вятского государственного гуманитарного университета. - 2009. - № 3.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18. Фришман И.И. Мирошкина М.Р. Подготовка волонтёров (программы, рекомендации, модели опыта) // Приложение к Внешкольнику. 2004. №6.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19. Шапка Е.В., Семененко М.О., Старикова В.Г., Козлова О.А. Волонтерство сегодня: модный тренд или полноценная работа? // Волонтер: Всероссийский научно - практический журнал. - 2012. - №1-2. </w:t>
      </w:r>
    </w:p>
    <w:p w:rsidR="00BF70F1" w:rsidRDefault="00BF70F1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F1334" w:rsidRDefault="007F1334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</w:p>
    <w:p w:rsidR="007F1334" w:rsidRDefault="007F1334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F70F1">
        <w:rPr>
          <w:rFonts w:ascii="Times New Roman" w:hAnsi="Times New Roman" w:cs="Times New Roman"/>
          <w:b/>
          <w:i/>
          <w:sz w:val="24"/>
        </w:rPr>
        <w:lastRenderedPageBreak/>
        <w:t>Интернет-источники:</w:t>
      </w:r>
    </w:p>
    <w:p w:rsidR="00BF70F1" w:rsidRDefault="00BF70F1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«Библиотека волонтера»</w:t>
      </w:r>
      <w:r w:rsidR="004B7C6E" w:rsidRPr="004B7C6E">
        <w:rPr>
          <w:rFonts w:ascii="Times New Roman" w:hAnsi="Times New Roman" w:cs="Times New Roman"/>
          <w:sz w:val="24"/>
        </w:rPr>
        <w:t xml:space="preserve"> форума www.charite.org.ua http://www.rak.by/cgi-bin/article.cgi?a=319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2. Доброволец: Делать добро проще, чем кажется - </w:t>
      </w:r>
      <w:hyperlink r:id="rId15" w:history="1">
        <w:r w:rsidR="00BF70F1" w:rsidRPr="002D6046">
          <w:rPr>
            <w:rStyle w:val="ae"/>
            <w:rFonts w:ascii="Times New Roman" w:hAnsi="Times New Roman" w:cs="Times New Roman"/>
            <w:sz w:val="24"/>
          </w:rPr>
          <w:t>http://www.dobrovolno.ru</w:t>
        </w:r>
      </w:hyperlink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3. Ильина, И. Волонтерство в России - </w:t>
      </w:r>
      <w:hyperlink r:id="rId16" w:history="1">
        <w:r w:rsidR="00BF70F1" w:rsidRPr="002D6046">
          <w:rPr>
            <w:rStyle w:val="ae"/>
            <w:rFonts w:ascii="Times New Roman" w:hAnsi="Times New Roman" w:cs="Times New Roman"/>
            <w:sz w:val="24"/>
          </w:rPr>
          <w:t>http://www.isovet.ru/</w:t>
        </w:r>
      </w:hyperlink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4. Мотивация участия молодёжи в добровольческой деятельности http : // semya - protiv - narkotikov. ru / motivaciya - uchastiya - molodezhi - v- dobrovolcheskoy -deyatelnosti </w:t>
      </w:r>
    </w:p>
    <w:p w:rsidR="00BF70F1" w:rsidRDefault="004B7C6E" w:rsidP="004B7C6E">
      <w:pPr>
        <w:spacing w:after="0" w:line="360" w:lineRule="auto"/>
        <w:ind w:firstLine="567"/>
        <w:jc w:val="both"/>
      </w:pPr>
      <w:r w:rsidRPr="004B7C6E">
        <w:rPr>
          <w:rFonts w:ascii="Times New Roman" w:hAnsi="Times New Roman" w:cs="Times New Roman"/>
          <w:sz w:val="24"/>
        </w:rPr>
        <w:t xml:space="preserve">5. Косова, У. П.Психологические характеристики волонтерской деятельности http://elibrary.ru/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6. Практическое руководство для начинающих волонтеров  http://www.charite.org.ua/viewtopic.php?t=82 </w:t>
      </w:r>
    </w:p>
    <w:p w:rsidR="00BF70F1" w:rsidRDefault="00BF70F1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F70F1" w:rsidRPr="00BF70F1" w:rsidRDefault="004B7C6E" w:rsidP="00BF70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BF70F1">
        <w:rPr>
          <w:rFonts w:ascii="Times New Roman" w:hAnsi="Times New Roman" w:cs="Times New Roman"/>
          <w:b/>
          <w:i/>
          <w:sz w:val="24"/>
        </w:rPr>
        <w:t>Список литературы для учащихся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1. Азбука благотворительности – М.: Форум Доноров, 2008. 31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2. Базаркина Е.В. Беседы о нравственности для старшеклассников. – Волгоград, 2006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3. Добровольчество – путь к овладению профессией: сборник. – Саратов.: ООО Бонапарт ПС, 2004. </w:t>
      </w:r>
      <w:bookmarkStart w:id="0" w:name="_GoBack"/>
      <w:bookmarkEnd w:id="0"/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4. Кон И.С. В поисках себя. Личность и самопознание. — М.: Политиздат, 1984.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5. Кулинич Г.Г. Вредные привычки. Профилактика зависимостей. - М, 2008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6. Майорова Н.П. Обучение жизненноважным навыкам. СПб, 2006.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7. Макеева, А.Г. Помогая другим, помогаю себе / А.Г. Макеева. - М.: РЦОИТ, 2003.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8. Настольная книга лидера: из опыта работы штаба «Беспокойные сердца» // Сост. Г.В. Каледа. - Самара: ООО Офорт, 2008.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9. Пузиков, В.Г. Технология ведения тренинга / В.Г. Пузиков – СПб.: Речь, 2005. 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10. Соколова О. Д. Памятка для волонтеров / О. Д. Соколова // Вологда: Изд. центр ВИРО, 2006. </w:t>
      </w:r>
    </w:p>
    <w:p w:rsidR="00BF70F1" w:rsidRDefault="00BF70F1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F70F1">
        <w:rPr>
          <w:rFonts w:ascii="Times New Roman" w:hAnsi="Times New Roman" w:cs="Times New Roman"/>
          <w:b/>
          <w:i/>
          <w:sz w:val="24"/>
        </w:rPr>
        <w:t>Интернет-источники:</w:t>
      </w:r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1. Библиотека волонтера" форума www.charite.org.ua </w:t>
      </w:r>
      <w:hyperlink r:id="rId17" w:history="1">
        <w:r w:rsidR="00BF70F1" w:rsidRPr="002D6046">
          <w:rPr>
            <w:rStyle w:val="ae"/>
            <w:rFonts w:ascii="Times New Roman" w:hAnsi="Times New Roman" w:cs="Times New Roman"/>
            <w:sz w:val="24"/>
          </w:rPr>
          <w:t>http://www.rak.by/cgi-bin/article.cgi?a=319</w:t>
        </w:r>
      </w:hyperlink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2. Доброволец: Делать добро проще, чем кажется </w:t>
      </w:r>
      <w:hyperlink r:id="rId18" w:history="1">
        <w:r w:rsidR="00BF70F1" w:rsidRPr="002D6046">
          <w:rPr>
            <w:rStyle w:val="ae"/>
            <w:rFonts w:ascii="Times New Roman" w:hAnsi="Times New Roman" w:cs="Times New Roman"/>
            <w:sz w:val="24"/>
          </w:rPr>
          <w:t>http://www.dobrovolno.ru</w:t>
        </w:r>
      </w:hyperlink>
    </w:p>
    <w:p w:rsidR="00BF70F1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B7C6E">
        <w:rPr>
          <w:rFonts w:ascii="Times New Roman" w:hAnsi="Times New Roman" w:cs="Times New Roman"/>
          <w:sz w:val="24"/>
        </w:rPr>
        <w:t xml:space="preserve">3. Ильина, И. Волонтерство в России </w:t>
      </w:r>
      <w:hyperlink r:id="rId19" w:history="1">
        <w:r w:rsidR="00BF70F1" w:rsidRPr="002D6046">
          <w:rPr>
            <w:rStyle w:val="ae"/>
            <w:rFonts w:ascii="Times New Roman" w:hAnsi="Times New Roman" w:cs="Times New Roman"/>
            <w:sz w:val="24"/>
          </w:rPr>
          <w:t>http://www.isovet.ru/</w:t>
        </w:r>
      </w:hyperlink>
    </w:p>
    <w:p w:rsidR="00987F8E" w:rsidRPr="004B7C6E" w:rsidRDefault="004B7C6E" w:rsidP="004B7C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B7C6E">
        <w:rPr>
          <w:rFonts w:ascii="Times New Roman" w:hAnsi="Times New Roman" w:cs="Times New Roman"/>
          <w:sz w:val="24"/>
        </w:rPr>
        <w:t>4. Практическое руководство для начинающих волонтеров  http://www.charite.org.ua/viewtopic.php?t=82</w:t>
      </w:r>
    </w:p>
    <w:sectPr w:rsidR="00987F8E" w:rsidRPr="004B7C6E" w:rsidSect="00AF78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A6" w:rsidRDefault="004B2AA6" w:rsidP="00E40742">
      <w:pPr>
        <w:spacing w:after="0" w:line="240" w:lineRule="auto"/>
      </w:pPr>
      <w:r>
        <w:separator/>
      </w:r>
    </w:p>
  </w:endnote>
  <w:endnote w:type="continuationSeparator" w:id="1">
    <w:p w:rsidR="004B2AA6" w:rsidRDefault="004B2AA6" w:rsidP="00E4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A6" w:rsidRDefault="004B2AA6" w:rsidP="00E40742">
      <w:pPr>
        <w:spacing w:after="0" w:line="240" w:lineRule="auto"/>
      </w:pPr>
      <w:r>
        <w:separator/>
      </w:r>
    </w:p>
  </w:footnote>
  <w:footnote w:type="continuationSeparator" w:id="1">
    <w:p w:rsidR="004B2AA6" w:rsidRDefault="004B2AA6" w:rsidP="00E4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936"/>
    <w:multiLevelType w:val="hybridMultilevel"/>
    <w:tmpl w:val="5FC44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679A9"/>
    <w:multiLevelType w:val="multilevel"/>
    <w:tmpl w:val="3F18E6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A7C71"/>
    <w:multiLevelType w:val="hybridMultilevel"/>
    <w:tmpl w:val="AB6A9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E64C1D"/>
    <w:multiLevelType w:val="hybridMultilevel"/>
    <w:tmpl w:val="845A09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36D00"/>
    <w:multiLevelType w:val="hybridMultilevel"/>
    <w:tmpl w:val="B226F9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875550"/>
    <w:multiLevelType w:val="hybridMultilevel"/>
    <w:tmpl w:val="4D46FB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00D1E"/>
    <w:multiLevelType w:val="hybridMultilevel"/>
    <w:tmpl w:val="C560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0091D"/>
    <w:multiLevelType w:val="multilevel"/>
    <w:tmpl w:val="90385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2B76333"/>
    <w:multiLevelType w:val="multilevel"/>
    <w:tmpl w:val="BDA4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E7F55"/>
    <w:multiLevelType w:val="hybridMultilevel"/>
    <w:tmpl w:val="6F4AFF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EC07C8"/>
    <w:multiLevelType w:val="hybridMultilevel"/>
    <w:tmpl w:val="5B041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26017D"/>
    <w:multiLevelType w:val="hybridMultilevel"/>
    <w:tmpl w:val="2C2C10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5E5306"/>
    <w:multiLevelType w:val="hybridMultilevel"/>
    <w:tmpl w:val="B0425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44E2E90"/>
    <w:multiLevelType w:val="hybridMultilevel"/>
    <w:tmpl w:val="B674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13C45"/>
    <w:multiLevelType w:val="hybridMultilevel"/>
    <w:tmpl w:val="003C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B6814"/>
    <w:multiLevelType w:val="multilevel"/>
    <w:tmpl w:val="181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C59FA"/>
    <w:multiLevelType w:val="hybridMultilevel"/>
    <w:tmpl w:val="F7089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61EB0"/>
    <w:multiLevelType w:val="multilevel"/>
    <w:tmpl w:val="FE1E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AA417F"/>
    <w:multiLevelType w:val="multilevel"/>
    <w:tmpl w:val="D4BC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D06345"/>
    <w:multiLevelType w:val="hybridMultilevel"/>
    <w:tmpl w:val="E698FBDC"/>
    <w:lvl w:ilvl="0" w:tplc="B9AA404A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FC066C"/>
    <w:multiLevelType w:val="hybridMultilevel"/>
    <w:tmpl w:val="9A1210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425AE"/>
    <w:multiLevelType w:val="hybridMultilevel"/>
    <w:tmpl w:val="59A6A6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443405"/>
    <w:multiLevelType w:val="hybridMultilevel"/>
    <w:tmpl w:val="D9F89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456D37"/>
    <w:multiLevelType w:val="hybridMultilevel"/>
    <w:tmpl w:val="3264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10556A"/>
    <w:multiLevelType w:val="hybridMultilevel"/>
    <w:tmpl w:val="FEB04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5A33C23"/>
    <w:multiLevelType w:val="hybridMultilevel"/>
    <w:tmpl w:val="8BB07E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E639E6"/>
    <w:multiLevelType w:val="hybridMultilevel"/>
    <w:tmpl w:val="3BE4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C4361"/>
    <w:multiLevelType w:val="hybridMultilevel"/>
    <w:tmpl w:val="700602C4"/>
    <w:lvl w:ilvl="0" w:tplc="D5720BC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7"/>
  </w:num>
  <w:num w:numId="5">
    <w:abstractNumId w:val="13"/>
  </w:num>
  <w:num w:numId="6">
    <w:abstractNumId w:val="6"/>
  </w:num>
  <w:num w:numId="7">
    <w:abstractNumId w:val="16"/>
  </w:num>
  <w:num w:numId="8">
    <w:abstractNumId w:val="26"/>
  </w:num>
  <w:num w:numId="9">
    <w:abstractNumId w:val="20"/>
  </w:num>
  <w:num w:numId="10">
    <w:abstractNumId w:val="0"/>
  </w:num>
  <w:num w:numId="11">
    <w:abstractNumId w:val="21"/>
  </w:num>
  <w:num w:numId="12">
    <w:abstractNumId w:val="3"/>
  </w:num>
  <w:num w:numId="13">
    <w:abstractNumId w:val="25"/>
  </w:num>
  <w:num w:numId="14">
    <w:abstractNumId w:val="11"/>
  </w:num>
  <w:num w:numId="15">
    <w:abstractNumId w:val="5"/>
  </w:num>
  <w:num w:numId="16">
    <w:abstractNumId w:val="14"/>
  </w:num>
  <w:num w:numId="17">
    <w:abstractNumId w:val="27"/>
  </w:num>
  <w:num w:numId="18">
    <w:abstractNumId w:val="19"/>
  </w:num>
  <w:num w:numId="19">
    <w:abstractNumId w:val="23"/>
  </w:num>
  <w:num w:numId="20">
    <w:abstractNumId w:val="12"/>
  </w:num>
  <w:num w:numId="21">
    <w:abstractNumId w:val="22"/>
  </w:num>
  <w:num w:numId="22">
    <w:abstractNumId w:val="10"/>
  </w:num>
  <w:num w:numId="23">
    <w:abstractNumId w:val="9"/>
  </w:num>
  <w:num w:numId="24">
    <w:abstractNumId w:val="2"/>
  </w:num>
  <w:num w:numId="25">
    <w:abstractNumId w:val="24"/>
  </w:num>
  <w:num w:numId="26">
    <w:abstractNumId w:val="4"/>
  </w:num>
  <w:num w:numId="27">
    <w:abstractNumId w:val="15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4E2"/>
    <w:rsid w:val="000024EF"/>
    <w:rsid w:val="00004E07"/>
    <w:rsid w:val="00010FA7"/>
    <w:rsid w:val="00020E5D"/>
    <w:rsid w:val="00046341"/>
    <w:rsid w:val="00071F64"/>
    <w:rsid w:val="00074709"/>
    <w:rsid w:val="000A17B2"/>
    <w:rsid w:val="000A5029"/>
    <w:rsid w:val="000A5A45"/>
    <w:rsid w:val="000A610C"/>
    <w:rsid w:val="000D2F71"/>
    <w:rsid w:val="000F25B2"/>
    <w:rsid w:val="000F3CA7"/>
    <w:rsid w:val="000F42DD"/>
    <w:rsid w:val="00140B22"/>
    <w:rsid w:val="001436FE"/>
    <w:rsid w:val="00143D73"/>
    <w:rsid w:val="0015010F"/>
    <w:rsid w:val="00155237"/>
    <w:rsid w:val="001600BB"/>
    <w:rsid w:val="00167DE9"/>
    <w:rsid w:val="00194E51"/>
    <w:rsid w:val="00196740"/>
    <w:rsid w:val="001A3FDF"/>
    <w:rsid w:val="001C0ED2"/>
    <w:rsid w:val="001F3183"/>
    <w:rsid w:val="00200F98"/>
    <w:rsid w:val="002049AF"/>
    <w:rsid w:val="00207AA4"/>
    <w:rsid w:val="00213D6A"/>
    <w:rsid w:val="00215D56"/>
    <w:rsid w:val="00233F0C"/>
    <w:rsid w:val="00243929"/>
    <w:rsid w:val="00243C55"/>
    <w:rsid w:val="002570FE"/>
    <w:rsid w:val="002649B0"/>
    <w:rsid w:val="00264FDE"/>
    <w:rsid w:val="00265720"/>
    <w:rsid w:val="002821B2"/>
    <w:rsid w:val="00283FD4"/>
    <w:rsid w:val="00283FE0"/>
    <w:rsid w:val="00293B3A"/>
    <w:rsid w:val="002C63EA"/>
    <w:rsid w:val="002C6AF4"/>
    <w:rsid w:val="002E14E2"/>
    <w:rsid w:val="002E7F64"/>
    <w:rsid w:val="003027A4"/>
    <w:rsid w:val="00325EB2"/>
    <w:rsid w:val="00327582"/>
    <w:rsid w:val="00356C7D"/>
    <w:rsid w:val="0038318E"/>
    <w:rsid w:val="00385C60"/>
    <w:rsid w:val="003A3A37"/>
    <w:rsid w:val="003B2FB9"/>
    <w:rsid w:val="003D0908"/>
    <w:rsid w:val="003E23A3"/>
    <w:rsid w:val="00420FCE"/>
    <w:rsid w:val="00432FEF"/>
    <w:rsid w:val="00434502"/>
    <w:rsid w:val="00452584"/>
    <w:rsid w:val="00462606"/>
    <w:rsid w:val="004717ED"/>
    <w:rsid w:val="0047479C"/>
    <w:rsid w:val="00485555"/>
    <w:rsid w:val="004B1BD9"/>
    <w:rsid w:val="004B20F7"/>
    <w:rsid w:val="004B2AA6"/>
    <w:rsid w:val="004B7C6E"/>
    <w:rsid w:val="004F2C01"/>
    <w:rsid w:val="005126D9"/>
    <w:rsid w:val="005206BE"/>
    <w:rsid w:val="005225BC"/>
    <w:rsid w:val="00525436"/>
    <w:rsid w:val="00543AF7"/>
    <w:rsid w:val="00546227"/>
    <w:rsid w:val="005568CE"/>
    <w:rsid w:val="00564621"/>
    <w:rsid w:val="00572B51"/>
    <w:rsid w:val="00595745"/>
    <w:rsid w:val="005C0F0F"/>
    <w:rsid w:val="005D76C9"/>
    <w:rsid w:val="005F24B8"/>
    <w:rsid w:val="00611470"/>
    <w:rsid w:val="00633F40"/>
    <w:rsid w:val="00634A45"/>
    <w:rsid w:val="00641C64"/>
    <w:rsid w:val="00650B42"/>
    <w:rsid w:val="00654163"/>
    <w:rsid w:val="006773E1"/>
    <w:rsid w:val="006854EC"/>
    <w:rsid w:val="00691358"/>
    <w:rsid w:val="006B6BE1"/>
    <w:rsid w:val="006C2153"/>
    <w:rsid w:val="006D7DB3"/>
    <w:rsid w:val="006F5B69"/>
    <w:rsid w:val="007038DC"/>
    <w:rsid w:val="0070562D"/>
    <w:rsid w:val="0070570B"/>
    <w:rsid w:val="00742BDA"/>
    <w:rsid w:val="00743D88"/>
    <w:rsid w:val="0074773C"/>
    <w:rsid w:val="00753858"/>
    <w:rsid w:val="0077449C"/>
    <w:rsid w:val="007830FC"/>
    <w:rsid w:val="00787F2B"/>
    <w:rsid w:val="007C0895"/>
    <w:rsid w:val="007C5E6C"/>
    <w:rsid w:val="007D7C94"/>
    <w:rsid w:val="007F1334"/>
    <w:rsid w:val="007F5CD4"/>
    <w:rsid w:val="00802802"/>
    <w:rsid w:val="008348B2"/>
    <w:rsid w:val="00836586"/>
    <w:rsid w:val="008829A8"/>
    <w:rsid w:val="00886A00"/>
    <w:rsid w:val="008D705D"/>
    <w:rsid w:val="008E0C85"/>
    <w:rsid w:val="008E18F4"/>
    <w:rsid w:val="008E231E"/>
    <w:rsid w:val="008E2F35"/>
    <w:rsid w:val="008F4642"/>
    <w:rsid w:val="008F4CFF"/>
    <w:rsid w:val="009210F3"/>
    <w:rsid w:val="009247E6"/>
    <w:rsid w:val="009322F4"/>
    <w:rsid w:val="00936CC5"/>
    <w:rsid w:val="00947F6C"/>
    <w:rsid w:val="00967387"/>
    <w:rsid w:val="00981398"/>
    <w:rsid w:val="00987F8E"/>
    <w:rsid w:val="009A512F"/>
    <w:rsid w:val="009A75BF"/>
    <w:rsid w:val="009B39A2"/>
    <w:rsid w:val="009C03E8"/>
    <w:rsid w:val="009D7680"/>
    <w:rsid w:val="009E191D"/>
    <w:rsid w:val="009E3BC5"/>
    <w:rsid w:val="009E55D6"/>
    <w:rsid w:val="009F3482"/>
    <w:rsid w:val="00A044B7"/>
    <w:rsid w:val="00A06BC4"/>
    <w:rsid w:val="00A51D28"/>
    <w:rsid w:val="00A72B64"/>
    <w:rsid w:val="00A949CA"/>
    <w:rsid w:val="00AC41F5"/>
    <w:rsid w:val="00AF704F"/>
    <w:rsid w:val="00AF782B"/>
    <w:rsid w:val="00B06300"/>
    <w:rsid w:val="00B11860"/>
    <w:rsid w:val="00B23C28"/>
    <w:rsid w:val="00B34C81"/>
    <w:rsid w:val="00B6573C"/>
    <w:rsid w:val="00B8335D"/>
    <w:rsid w:val="00B84B8E"/>
    <w:rsid w:val="00B902DB"/>
    <w:rsid w:val="00B914EE"/>
    <w:rsid w:val="00BA4443"/>
    <w:rsid w:val="00BB7E63"/>
    <w:rsid w:val="00BC2F57"/>
    <w:rsid w:val="00BF315F"/>
    <w:rsid w:val="00BF70F1"/>
    <w:rsid w:val="00C05CB3"/>
    <w:rsid w:val="00C14F60"/>
    <w:rsid w:val="00C2732E"/>
    <w:rsid w:val="00C35AF4"/>
    <w:rsid w:val="00C36BAD"/>
    <w:rsid w:val="00C42828"/>
    <w:rsid w:val="00C57DB1"/>
    <w:rsid w:val="00C6563D"/>
    <w:rsid w:val="00C779A2"/>
    <w:rsid w:val="00C85DC8"/>
    <w:rsid w:val="00C8747C"/>
    <w:rsid w:val="00CA635D"/>
    <w:rsid w:val="00CA6C76"/>
    <w:rsid w:val="00CB7E8B"/>
    <w:rsid w:val="00CC418C"/>
    <w:rsid w:val="00CC4A84"/>
    <w:rsid w:val="00CD76AD"/>
    <w:rsid w:val="00CF554D"/>
    <w:rsid w:val="00D03AFB"/>
    <w:rsid w:val="00D04256"/>
    <w:rsid w:val="00D0597F"/>
    <w:rsid w:val="00D15602"/>
    <w:rsid w:val="00D212BD"/>
    <w:rsid w:val="00D37EB1"/>
    <w:rsid w:val="00D46173"/>
    <w:rsid w:val="00D559F4"/>
    <w:rsid w:val="00D575B5"/>
    <w:rsid w:val="00D62F4F"/>
    <w:rsid w:val="00D6484D"/>
    <w:rsid w:val="00D73485"/>
    <w:rsid w:val="00D80277"/>
    <w:rsid w:val="00D830C7"/>
    <w:rsid w:val="00DF0E76"/>
    <w:rsid w:val="00E054E6"/>
    <w:rsid w:val="00E25DF4"/>
    <w:rsid w:val="00E377B0"/>
    <w:rsid w:val="00E40742"/>
    <w:rsid w:val="00E55B25"/>
    <w:rsid w:val="00E85B27"/>
    <w:rsid w:val="00E85D45"/>
    <w:rsid w:val="00E97729"/>
    <w:rsid w:val="00EB3244"/>
    <w:rsid w:val="00EC0C62"/>
    <w:rsid w:val="00ED69E1"/>
    <w:rsid w:val="00F2609A"/>
    <w:rsid w:val="00F648D1"/>
    <w:rsid w:val="00FA0A59"/>
    <w:rsid w:val="00FA152D"/>
    <w:rsid w:val="00FA57A5"/>
    <w:rsid w:val="00FA652B"/>
    <w:rsid w:val="00FB11F1"/>
    <w:rsid w:val="00FB2621"/>
    <w:rsid w:val="00FC203D"/>
    <w:rsid w:val="00FD1447"/>
    <w:rsid w:val="00FD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paragraph" w:styleId="2">
    <w:name w:val="heading 2"/>
    <w:basedOn w:val="a"/>
    <w:link w:val="20"/>
    <w:uiPriority w:val="9"/>
    <w:qFormat/>
    <w:rsid w:val="00B23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2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F704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83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3C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8">
    <w:name w:val="Стиль"/>
    <w:rsid w:val="00FA6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BC2F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2F57"/>
    <w:pPr>
      <w:widowControl w:val="0"/>
      <w:shd w:val="clear" w:color="auto" w:fill="FFFFFF"/>
      <w:spacing w:before="240" w:after="48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4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40742"/>
  </w:style>
  <w:style w:type="paragraph" w:styleId="ab">
    <w:name w:val="footer"/>
    <w:basedOn w:val="a"/>
    <w:link w:val="ac"/>
    <w:uiPriority w:val="99"/>
    <w:semiHidden/>
    <w:unhideWhenUsed/>
    <w:rsid w:val="00E4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0742"/>
  </w:style>
  <w:style w:type="paragraph" w:styleId="ad">
    <w:name w:val="No Spacing"/>
    <w:uiPriority w:val="1"/>
    <w:qFormat/>
    <w:rsid w:val="00AF78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D363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">
    <w:name w:val="Сетка таблицы1"/>
    <w:basedOn w:val="a1"/>
    <w:next w:val="a5"/>
    <w:rsid w:val="00FD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F70F1"/>
    <w:rPr>
      <w:color w:val="0000FF" w:themeColor="hyperlink"/>
      <w:u w:val="single"/>
    </w:rPr>
  </w:style>
  <w:style w:type="paragraph" w:customStyle="1" w:styleId="c20">
    <w:name w:val="c20"/>
    <w:basedOn w:val="a"/>
    <w:rsid w:val="00E2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5DF4"/>
  </w:style>
  <w:style w:type="character" w:styleId="af">
    <w:name w:val="FollowedHyperlink"/>
    <w:basedOn w:val="a0"/>
    <w:uiPriority w:val="99"/>
    <w:semiHidden/>
    <w:unhideWhenUsed/>
    <w:rsid w:val="00213D6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68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_k60CovpIMmpg" TargetMode="External"/><Relationship Id="rId13" Type="http://schemas.openxmlformats.org/officeDocument/2006/relationships/hyperlink" Target="https://disk.yandex.ru/i/4XuckVhY8xyROQ" TargetMode="External"/><Relationship Id="rId18" Type="http://schemas.openxmlformats.org/officeDocument/2006/relationships/hyperlink" Target="http://www.dobrovolno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094hArsxH-PGw" TargetMode="External"/><Relationship Id="rId17" Type="http://schemas.openxmlformats.org/officeDocument/2006/relationships/hyperlink" Target="http://www.rak.by/cgi-bin/article.cgi?a=3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ove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QcFhHIU51lG0P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brovolno.ru" TargetMode="External"/><Relationship Id="rId10" Type="http://schemas.openxmlformats.org/officeDocument/2006/relationships/hyperlink" Target="https://disk.yandex.ru/i/qLXH07Q7Tn2jPA" TargetMode="External"/><Relationship Id="rId19" Type="http://schemas.openxmlformats.org/officeDocument/2006/relationships/hyperlink" Target="http://www.i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py6SAFqws0JibA" TargetMode="External"/><Relationship Id="rId14" Type="http://schemas.openxmlformats.org/officeDocument/2006/relationships/hyperlink" Target="https://disk.yandex.ru/d/KbgmRenGQpmv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AA6D-9C2F-4393-AE3D-6E0A6A92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</TotalTime>
  <Pages>1</Pages>
  <Words>6288</Words>
  <Characters>35847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 Windows</cp:lastModifiedBy>
  <cp:revision>75</cp:revision>
  <cp:lastPrinted>2022-03-14T03:38:00Z</cp:lastPrinted>
  <dcterms:created xsi:type="dcterms:W3CDTF">2017-10-23T04:08:00Z</dcterms:created>
  <dcterms:modified xsi:type="dcterms:W3CDTF">2023-01-16T02:44:00Z</dcterms:modified>
</cp:coreProperties>
</file>